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62" w:rsidRDefault="00921F62">
      <w:pPr>
        <w:pStyle w:val="Title"/>
        <w:ind w:left="-595"/>
        <w:jc w:val="right"/>
      </w:pPr>
      <w:r>
        <w:t xml:space="preserve"> </w:t>
      </w:r>
    </w:p>
    <w:p w:rsidR="00921F62" w:rsidRDefault="00921F62">
      <w:pPr>
        <w:pStyle w:val="Title"/>
        <w:ind w:left="-595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pt;margin-top:98.9pt;width:61.45pt;height:72.4pt;z-index:251657216" o:allowoverlap="f">
            <v:imagedata r:id="rId7" o:title=""/>
          </v:shape>
          <o:OLEObject Type="Embed" ProgID="Word.Picture.8" ShapeID="_x0000_s1026" DrawAspect="Content" ObjectID="_1523269735" r:id="rId8"/>
        </w:pict>
      </w:r>
      <w:r>
        <w:t xml:space="preserve">             </w:t>
      </w:r>
      <w:r>
        <w:pict>
          <v:shape id="_x0000_i1027" type="#_x0000_t75" style="width:54pt;height:70.5pt">
            <v:imagedata r:id="rId9" o:title=""/>
          </v:shape>
        </w:pict>
      </w:r>
      <w:r>
        <w:t xml:space="preserve">     </w:t>
      </w:r>
      <w:r>
        <w:rPr>
          <w:b w:val="0"/>
          <w:bCs w:val="0"/>
          <w:shadow/>
        </w:rPr>
        <w:pict>
          <v:shape id="_x0000_i1028" type="#_x0000_t75" style="width:181.5pt;height:182.25pt">
            <v:imagedata r:id="rId10" o:title=""/>
          </v:shape>
        </w:pict>
      </w:r>
    </w:p>
    <w:p w:rsidR="00921F62" w:rsidRDefault="00921F62">
      <w:pPr>
        <w:pStyle w:val="Title"/>
        <w:jc w:val="left"/>
        <w:rPr>
          <w:b w:val="0"/>
          <w:bCs w:val="0"/>
          <w:shadow/>
        </w:rPr>
      </w:pPr>
      <w:r>
        <w:t xml:space="preserve">                              </w:t>
      </w:r>
      <w:r>
        <w:rPr>
          <w:rFonts w:ascii="Arial" w:hAnsi="Arial" w:cs="Arial"/>
          <w:color w:val="725945"/>
          <w:sz w:val="15"/>
          <w:szCs w:val="15"/>
        </w:rPr>
        <w:t xml:space="preserve">                                                 </w:t>
      </w:r>
    </w:p>
    <w:p w:rsidR="00921F62" w:rsidRDefault="00921F62">
      <w:pPr>
        <w:pStyle w:val="Title"/>
        <w:ind w:left="-595"/>
        <w:rPr>
          <w:rFonts w:ascii="Franklin Gothic Medium" w:hAnsi="Franklin Gothic Medium" w:cs="Franklin Gothic Medium"/>
          <w:b w:val="0"/>
          <w:bCs w:val="0"/>
          <w:emboss/>
          <w:color w:val="0033CC"/>
          <w:sz w:val="56"/>
          <w:szCs w:val="56"/>
        </w:rPr>
      </w:pPr>
      <w:r>
        <w:rPr>
          <w:rFonts w:ascii="Franklin Gothic Medium" w:hAnsi="Franklin Gothic Medium" w:cs="Franklin Gothic Medium"/>
          <w:emboss/>
          <w:color w:val="0033CC"/>
          <w:sz w:val="56"/>
          <w:szCs w:val="56"/>
        </w:rPr>
        <w:t xml:space="preserve">ORSZÁGOS RENDŐR KISPÁLYÁS </w:t>
      </w:r>
    </w:p>
    <w:p w:rsidR="00921F62" w:rsidRDefault="00921F62">
      <w:pPr>
        <w:pStyle w:val="Title"/>
        <w:ind w:left="-595"/>
        <w:rPr>
          <w:rFonts w:ascii="Franklin Gothic Medium" w:hAnsi="Franklin Gothic Medium" w:cs="Franklin Gothic Medium"/>
          <w:b w:val="0"/>
          <w:bCs w:val="0"/>
          <w:emboss/>
          <w:color w:val="0033CC"/>
          <w:sz w:val="56"/>
          <w:szCs w:val="56"/>
        </w:rPr>
      </w:pPr>
      <w:r>
        <w:rPr>
          <w:rFonts w:ascii="Franklin Gothic Medium" w:hAnsi="Franklin Gothic Medium" w:cs="Franklin Gothic Medium"/>
          <w:emboss/>
          <w:color w:val="0033CC"/>
          <w:sz w:val="56"/>
          <w:szCs w:val="56"/>
        </w:rPr>
        <w:t>LABDARÚGÓ BAJNOKSÁG</w:t>
      </w:r>
    </w:p>
    <w:p w:rsidR="00921F62" w:rsidRDefault="00921F62">
      <w:pPr>
        <w:pStyle w:val="Title"/>
        <w:ind w:left="-595"/>
        <w:rPr>
          <w:rFonts w:ascii="Franklin Gothic Medium" w:hAnsi="Franklin Gothic Medium" w:cs="Franklin Gothic Medium"/>
          <w:b w:val="0"/>
          <w:bCs w:val="0"/>
          <w:emboss/>
          <w:color w:val="0033CC"/>
          <w:sz w:val="56"/>
          <w:szCs w:val="56"/>
        </w:rPr>
      </w:pPr>
      <w:r>
        <w:rPr>
          <w:rFonts w:ascii="Franklin Gothic Medium" w:hAnsi="Franklin Gothic Medium" w:cs="Franklin Gothic Medium"/>
          <w:emboss/>
          <w:color w:val="0033CC"/>
          <w:sz w:val="56"/>
          <w:szCs w:val="56"/>
        </w:rPr>
        <w:t>2016.</w:t>
      </w:r>
    </w:p>
    <w:p w:rsidR="00921F62" w:rsidRDefault="00921F62">
      <w:pPr>
        <w:pStyle w:val="Title"/>
        <w:jc w:val="left"/>
        <w:rPr>
          <w:b w:val="0"/>
          <w:bCs w:val="0"/>
          <w:sz w:val="40"/>
          <w:szCs w:val="40"/>
        </w:rPr>
      </w:pPr>
    </w:p>
    <w:p w:rsidR="00921F62" w:rsidRDefault="00921F62">
      <w:pPr>
        <w:pStyle w:val="Caption"/>
        <w:ind w:left="-595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pict>
          <v:shape id="_x0000_i1029" type="#_x0000_t75" style="width:422.25pt;height:266.25pt">
            <v:imagedata r:id="rId11" o:title=""/>
          </v:shape>
        </w:pict>
      </w:r>
    </w:p>
    <w:p w:rsidR="00921F62" w:rsidRDefault="00921F62">
      <w:pPr>
        <w:rPr>
          <w:rFonts w:cs="Times New Roman"/>
        </w:rPr>
      </w:pPr>
    </w:p>
    <w:p w:rsidR="00921F62" w:rsidRDefault="00921F62">
      <w:pPr>
        <w:pStyle w:val="Caption"/>
        <w:ind w:left="-595"/>
        <w:rPr>
          <w:rFonts w:ascii="Arial Narrow" w:hAnsi="Arial Narrow" w:cs="Arial Narrow"/>
        </w:rPr>
      </w:pPr>
    </w:p>
    <w:p w:rsidR="00921F62" w:rsidRDefault="00921F62">
      <w:pPr>
        <w:pStyle w:val="Caption"/>
        <w:ind w:left="-595"/>
        <w:rPr>
          <w:rFonts w:ascii="Franklin Gothic Medium" w:hAnsi="Franklin Gothic Medium" w:cs="Franklin Gothic Medium"/>
          <w:color w:val="0000FF"/>
          <w:sz w:val="40"/>
          <w:szCs w:val="40"/>
        </w:rPr>
      </w:pPr>
      <w:r>
        <w:rPr>
          <w:rFonts w:ascii="Franklin Gothic Medium" w:hAnsi="Franklin Gothic Medium" w:cs="Franklin Gothic Medium"/>
          <w:color w:val="0000FF"/>
          <w:sz w:val="40"/>
          <w:szCs w:val="40"/>
        </w:rPr>
        <w:t>Orosháza</w:t>
      </w:r>
    </w:p>
    <w:p w:rsidR="00921F62" w:rsidRDefault="00921F62">
      <w:pPr>
        <w:ind w:left="-595"/>
        <w:jc w:val="center"/>
        <w:rPr>
          <w:rFonts w:ascii="Franklin Gothic Medium" w:hAnsi="Franklin Gothic Medium" w:cs="Franklin Gothic Medium"/>
          <w:emboss/>
          <w:color w:val="0000FF"/>
          <w:sz w:val="44"/>
          <w:szCs w:val="44"/>
        </w:rPr>
        <w:sectPr w:rsidR="00921F62">
          <w:headerReference w:type="default" r:id="rId12"/>
          <w:footerReference w:type="default" r:id="rId13"/>
          <w:pgSz w:w="11906" w:h="16838"/>
          <w:pgMar w:top="1134" w:right="1196" w:bottom="1085" w:left="1985" w:header="709" w:footer="709" w:gutter="0"/>
          <w:cols w:space="708"/>
          <w:titlePg/>
          <w:docGrid w:linePitch="360"/>
        </w:sectPr>
      </w:pPr>
      <w:r>
        <w:rPr>
          <w:rFonts w:ascii="Franklin Gothic Medium" w:hAnsi="Franklin Gothic Medium" w:cs="Franklin Gothic Medium"/>
          <w:b/>
          <w:bCs/>
          <w:emboss/>
          <w:color w:val="0000FF"/>
          <w:sz w:val="40"/>
          <w:szCs w:val="40"/>
        </w:rPr>
        <w:t>2016. május 26.</w:t>
      </w:r>
      <w:r>
        <w:rPr>
          <w:rFonts w:ascii="Franklin Gothic Medium" w:hAnsi="Franklin Gothic Medium" w:cs="Franklin Gothic Medium"/>
          <w:b/>
          <w:bCs/>
          <w:emboss/>
          <w:color w:val="0000FF"/>
          <w:sz w:val="44"/>
          <w:szCs w:val="44"/>
        </w:rPr>
        <w:t xml:space="preserve"> </w:t>
      </w:r>
    </w:p>
    <w:p w:rsidR="00921F62" w:rsidRDefault="00921F62">
      <w:pPr>
        <w:pStyle w:val="Header"/>
        <w:tabs>
          <w:tab w:val="clear" w:pos="4536"/>
          <w:tab w:val="clear" w:pos="9072"/>
        </w:tabs>
        <w:ind w:left="-595"/>
        <w:jc w:val="center"/>
      </w:pPr>
    </w:p>
    <w:p w:rsidR="00921F62" w:rsidRDefault="00921F62">
      <w:pPr>
        <w:ind w:left="-238"/>
        <w:jc w:val="both"/>
        <w:rPr>
          <w:rFonts w:cs="Times New Roman"/>
        </w:rPr>
      </w:pPr>
      <w:r>
        <w:rPr>
          <w:noProof/>
        </w:rPr>
        <w:pict>
          <v:line id="_x0000_s1027" style="position:absolute;left:0;text-align:left;z-index:251656192" from="-5.95pt,8.15pt" to="440.3pt,8.15pt" strokeweight="2.25pt"/>
        </w:pict>
      </w:r>
    </w:p>
    <w:p w:rsidR="00921F62" w:rsidRDefault="00921F62">
      <w:pPr>
        <w:pStyle w:val="Header"/>
        <w:tabs>
          <w:tab w:val="clear" w:pos="4536"/>
          <w:tab w:val="clear" w:pos="9072"/>
        </w:tabs>
        <w:ind w:left="-238"/>
        <w:jc w:val="both"/>
      </w:pPr>
    </w:p>
    <w:p w:rsidR="00921F62" w:rsidRDefault="00921F62">
      <w:pPr>
        <w:pStyle w:val="Heading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VERSENYKIÍRÁS</w:t>
      </w:r>
    </w:p>
    <w:p w:rsidR="00921F62" w:rsidRDefault="00921F62">
      <w:pPr>
        <w:pStyle w:val="Header"/>
        <w:tabs>
          <w:tab w:val="clear" w:pos="4536"/>
          <w:tab w:val="clear" w:pos="9072"/>
        </w:tabs>
        <w:ind w:left="-595"/>
        <w:jc w:val="center"/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ind w:left="2975" w:hanging="2975"/>
        <w:jc w:val="both"/>
        <w:rPr>
          <w:rFonts w:cs="Times New Roman"/>
        </w:rPr>
      </w:pPr>
      <w:r>
        <w:rPr>
          <w:rFonts w:cs="Times New Roman"/>
          <w:b/>
          <w:bCs/>
        </w:rPr>
        <w:t>A verseny célja:</w:t>
      </w:r>
      <w:r>
        <w:rPr>
          <w:rFonts w:cs="Times New Roman"/>
        </w:rPr>
        <w:tab/>
        <w:t xml:space="preserve">- a Rendőrségi Országos Kispályás Labdarúgó Bajnokság 2016. évi helyezéseinek eldöntése, </w:t>
      </w:r>
    </w:p>
    <w:p w:rsidR="00921F62" w:rsidRDefault="00921F62">
      <w:pPr>
        <w:ind w:left="2975"/>
        <w:jc w:val="both"/>
        <w:rPr>
          <w:rFonts w:cs="Times New Roman"/>
        </w:rPr>
      </w:pPr>
      <w:r>
        <w:rPr>
          <w:rFonts w:cs="Times New Roman"/>
        </w:rPr>
        <w:t xml:space="preserve">- a BM Országos Kispályás Labdarúgó Bajnokságra történő kvalifikáció megszerzése, </w:t>
      </w:r>
    </w:p>
    <w:p w:rsidR="00921F62" w:rsidRDefault="00921F62">
      <w:pPr>
        <w:ind w:left="2975"/>
        <w:jc w:val="both"/>
        <w:rPr>
          <w:rFonts w:cs="Times New Roman"/>
        </w:rPr>
      </w:pPr>
      <w:r>
        <w:rPr>
          <w:rFonts w:cs="Times New Roman"/>
        </w:rPr>
        <w:t>- versenyzési lehetőség biztosításával az állomány fizikai felkészültségének javítása, elősegítve ezzel az egészségmegőrzést és az egészségfejlesztést,</w:t>
      </w:r>
    </w:p>
    <w:p w:rsidR="00921F62" w:rsidRDefault="00921F62">
      <w:pPr>
        <w:ind w:left="2975"/>
        <w:jc w:val="both"/>
        <w:rPr>
          <w:rFonts w:cs="Times New Roman"/>
        </w:rPr>
      </w:pPr>
      <w:r>
        <w:rPr>
          <w:rFonts w:cs="Times New Roman"/>
        </w:rPr>
        <w:t xml:space="preserve">- a sportrendezvények közösségformáló erejének felhasználásával a sportbaráti kapcsolatok ápolása, </w:t>
      </w:r>
    </w:p>
    <w:p w:rsidR="00921F62" w:rsidRDefault="00921F62">
      <w:pPr>
        <w:ind w:left="2975"/>
        <w:jc w:val="both"/>
        <w:rPr>
          <w:rFonts w:cs="Times New Roman"/>
        </w:rPr>
      </w:pPr>
      <w:r>
        <w:rPr>
          <w:rFonts w:cs="Times New Roman"/>
        </w:rPr>
        <w:t xml:space="preserve">- a szolgálati feladatokra és a kötelező fizikai állapotfelmérésekre történő felkészülés elősegítése a sportolási lehetőség biztosításával. </w:t>
      </w:r>
    </w:p>
    <w:p w:rsidR="00921F62" w:rsidRDefault="00921F62">
      <w:pPr>
        <w:ind w:left="2975" w:hanging="2975"/>
        <w:jc w:val="both"/>
        <w:rPr>
          <w:rFonts w:cs="Times New Roman"/>
        </w:rPr>
      </w:pP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 verseny rendezője: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a ROKK Rendészeti Szervek Kiképző Központjának felkérésre alapján a Békés Megyei Rendőr-főkapitányság. </w:t>
      </w:r>
    </w:p>
    <w:p w:rsidR="00921F62" w:rsidRDefault="00921F62">
      <w:pPr>
        <w:ind w:left="2975" w:hanging="2975"/>
        <w:jc w:val="both"/>
        <w:rPr>
          <w:rFonts w:cs="Times New Roman"/>
        </w:rPr>
      </w:pP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 verseny ideje, helye: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2016. május 26. Orosháza (csütörtök)</w:t>
      </w:r>
    </w:p>
    <w:p w:rsidR="00921F62" w:rsidRDefault="00921F62">
      <w:pPr>
        <w:tabs>
          <w:tab w:val="left" w:pos="2975"/>
        </w:tabs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cím: 5900. Orosháza, Gyopárosi út 1. </w:t>
      </w:r>
    </w:p>
    <w:p w:rsidR="00921F62" w:rsidRDefault="00921F62">
      <w:pPr>
        <w:tabs>
          <w:tab w:val="left" w:pos="2975"/>
        </w:tabs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„BMRFK orosházi objektuma”</w:t>
      </w:r>
    </w:p>
    <w:p w:rsidR="00921F62" w:rsidRDefault="00921F62">
      <w:pPr>
        <w:tabs>
          <w:tab w:val="left" w:pos="2975"/>
        </w:tabs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 xml:space="preserve">          </w:t>
      </w:r>
      <w:r>
        <w:rPr>
          <w:rFonts w:cs="Times New Roman"/>
          <w:b/>
          <w:bCs/>
        </w:rPr>
        <w:tab/>
        <w:t xml:space="preserve"> </w:t>
      </w:r>
    </w:p>
    <w:p w:rsidR="00921F62" w:rsidRDefault="00921F62">
      <w:pPr>
        <w:tabs>
          <w:tab w:val="left" w:pos="2975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 verseny fővédnöke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Papp Károly r. altábornagy</w:t>
      </w:r>
    </w:p>
    <w:p w:rsidR="00921F62" w:rsidRDefault="00921F62">
      <w:pPr>
        <w:ind w:left="2975"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rendőrségi főtanácsos </w:t>
      </w:r>
    </w:p>
    <w:p w:rsidR="00921F62" w:rsidRDefault="00921F62">
      <w:pPr>
        <w:ind w:left="2975"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országos rendőrfőkapitány </w:t>
      </w:r>
    </w:p>
    <w:p w:rsidR="00921F62" w:rsidRDefault="00921F62">
      <w:pPr>
        <w:ind w:left="2975" w:hanging="2975"/>
        <w:jc w:val="both"/>
        <w:rPr>
          <w:rFonts w:cs="Times New Roman"/>
        </w:rPr>
      </w:pP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 verseny sportszakmai védnöke</w:t>
      </w:r>
      <w:r>
        <w:rPr>
          <w:rFonts w:cs="Times New Roman"/>
        </w:rPr>
        <w:t xml:space="preserve">: </w:t>
      </w:r>
      <w:r>
        <w:rPr>
          <w:rFonts w:cs="Times New Roman"/>
          <w:b/>
          <w:bCs/>
        </w:rPr>
        <w:t xml:space="preserve">Vincze P. Márton </w:t>
      </w:r>
    </w:p>
    <w:p w:rsidR="00921F62" w:rsidRDefault="00921F62">
      <w:pPr>
        <w:ind w:left="2975"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ROKK RSZKK vezetője</w:t>
      </w:r>
    </w:p>
    <w:p w:rsidR="00921F62" w:rsidRDefault="00921F62">
      <w:pPr>
        <w:ind w:left="2975" w:firstLine="570"/>
        <w:jc w:val="both"/>
        <w:rPr>
          <w:rFonts w:cs="Times New Roman"/>
        </w:rPr>
      </w:pPr>
      <w:r>
        <w:rPr>
          <w:rFonts w:cs="Times New Roman"/>
          <w:b/>
          <w:bCs/>
        </w:rPr>
        <w:t>MRS ügyvezető elnöke</w:t>
      </w:r>
    </w:p>
    <w:p w:rsidR="00921F62" w:rsidRDefault="00921F62">
      <w:pPr>
        <w:ind w:left="2975"/>
        <w:jc w:val="both"/>
        <w:rPr>
          <w:rFonts w:cs="Times New Roman"/>
          <w:b/>
          <w:bCs/>
        </w:rPr>
      </w:pP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 verseny védnöke: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dr. Polyák Zsolt r. dandártábornok </w:t>
      </w: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</w:t>
      </w:r>
      <w:r>
        <w:rPr>
          <w:rFonts w:cs="Times New Roman"/>
          <w:b/>
          <w:bCs/>
        </w:rPr>
        <w:tab/>
        <w:t xml:space="preserve">          rendőrségi főtanácsos  </w:t>
      </w:r>
    </w:p>
    <w:p w:rsidR="00921F62" w:rsidRDefault="00921F62">
      <w:pPr>
        <w:ind w:left="2975" w:hanging="2975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                                            </w:t>
      </w:r>
      <w:r>
        <w:rPr>
          <w:rFonts w:cs="Times New Roman"/>
          <w:b/>
          <w:bCs/>
        </w:rPr>
        <w:tab/>
        <w:t xml:space="preserve">          megyei rendőrfőkapitány</w:t>
      </w:r>
      <w:r>
        <w:rPr>
          <w:rFonts w:cs="Times New Roman"/>
        </w:rPr>
        <w:t xml:space="preserve"> </w:t>
      </w: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 szervezőbizottság elnöke: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Berczi László r. alezredes </w:t>
      </w: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</w:t>
      </w:r>
      <w:r>
        <w:rPr>
          <w:rFonts w:cs="Times New Roman"/>
          <w:b/>
          <w:bCs/>
        </w:rPr>
        <w:tab/>
        <w:t xml:space="preserve">          rendőrségi főtanácsos</w:t>
      </w:r>
    </w:p>
    <w:p w:rsidR="00921F62" w:rsidRDefault="00921F62">
      <w:pPr>
        <w:ind w:left="2975" w:hanging="2975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 xml:space="preserve">                                               </w:t>
      </w:r>
      <w:r>
        <w:rPr>
          <w:rFonts w:cs="Times New Roman"/>
          <w:b/>
          <w:bCs/>
        </w:rPr>
        <w:tab/>
        <w:t xml:space="preserve">          humánigazgatási szolgálatvezető   </w:t>
      </w:r>
    </w:p>
    <w:p w:rsidR="00921F62" w:rsidRDefault="00921F62">
      <w:pPr>
        <w:ind w:left="2975" w:hanging="2975"/>
        <w:jc w:val="both"/>
        <w:rPr>
          <w:rFonts w:cs="Times New Roman"/>
        </w:rPr>
      </w:pPr>
    </w:p>
    <w:p w:rsidR="00921F62" w:rsidRDefault="00921F62">
      <w:pPr>
        <w:pStyle w:val="Heading9"/>
        <w:ind w:left="2975" w:hanging="297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szervezőbizottság titkára: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Ancsin Tímea főea.</w:t>
      </w:r>
    </w:p>
    <w:p w:rsidR="00921F62" w:rsidRDefault="00921F62">
      <w:pPr>
        <w:rPr>
          <w:rFonts w:cs="Times New Roman"/>
          <w:b/>
          <w:bCs/>
        </w:rPr>
      </w:pP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cs="Times New Roman"/>
          <w:b/>
          <w:bCs/>
        </w:rPr>
        <w:t>BM Tel. szám: 03-33/22-60</w:t>
      </w: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</w:p>
    <w:p w:rsidR="00921F62" w:rsidRDefault="00921F62">
      <w:pPr>
        <w:ind w:left="2975" w:hanging="2975"/>
        <w:jc w:val="both"/>
        <w:rPr>
          <w:rFonts w:cs="Times New Roman"/>
        </w:rPr>
      </w:pPr>
      <w:r>
        <w:rPr>
          <w:rFonts w:cs="Times New Roman"/>
          <w:b/>
          <w:bCs/>
        </w:rPr>
        <w:t>A szervezőbizottság tagjai: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a BÉKÉS MRFK kijelölt munkatársai</w:t>
      </w:r>
    </w:p>
    <w:p w:rsidR="00921F62" w:rsidRDefault="00921F62">
      <w:pPr>
        <w:ind w:left="2975" w:hanging="2975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 versenybíróság elnöke: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Albert István r. százados </w:t>
      </w: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sajtóreferens, FIFA partjelző</w:t>
      </w:r>
    </w:p>
    <w:p w:rsidR="00921F62" w:rsidRDefault="00921F62">
      <w:pPr>
        <w:ind w:left="2975" w:hanging="2975"/>
        <w:jc w:val="both"/>
        <w:rPr>
          <w:rFonts w:cs="Times New Roman"/>
          <w:b/>
          <w:bCs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ind w:left="2975" w:hanging="2975"/>
        <w:jc w:val="both"/>
        <w:rPr>
          <w:rFonts w:cs="Times New Roman"/>
        </w:rPr>
      </w:pPr>
      <w:r>
        <w:rPr>
          <w:rFonts w:cs="Times New Roman"/>
        </w:rPr>
        <w:tab/>
      </w:r>
    </w:p>
    <w:p w:rsidR="00921F62" w:rsidRDefault="00921F62">
      <w:pPr>
        <w:tabs>
          <w:tab w:val="left" w:pos="1134"/>
          <w:tab w:val="left" w:pos="2340"/>
        </w:tabs>
        <w:ind w:left="709" w:hanging="709"/>
        <w:jc w:val="both"/>
        <w:rPr>
          <w:rFonts w:cs="Times New Roman"/>
        </w:rPr>
      </w:pPr>
      <w:r>
        <w:rPr>
          <w:rFonts w:cs="Times New Roman"/>
          <w:b/>
          <w:bCs/>
        </w:rPr>
        <w:t>A verseny résztvevői</w:t>
      </w:r>
      <w:r>
        <w:rPr>
          <w:rFonts w:cs="Times New Roman"/>
        </w:rPr>
        <w:t>:</w:t>
      </w:r>
      <w:r>
        <w:rPr>
          <w:rFonts w:cs="Times New Roman"/>
        </w:rPr>
        <w:tab/>
        <w:t xml:space="preserve">          - Az Országos Rendőr-főkapitányság (beleértve a ROKK, </w:t>
      </w:r>
    </w:p>
    <w:p w:rsidR="00921F62" w:rsidRDefault="00921F62">
      <w:pPr>
        <w:tabs>
          <w:tab w:val="left" w:pos="1134"/>
          <w:tab w:val="left" w:pos="2340"/>
        </w:tabs>
        <w:ind w:left="709" w:hanging="70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                                               </w:t>
      </w:r>
      <w:r>
        <w:rPr>
          <w:rFonts w:cs="Times New Roman"/>
        </w:rPr>
        <w:t>a BSZKI és a NEBEK), de ez alól kivételt képez az önálló</w:t>
      </w:r>
    </w:p>
    <w:p w:rsidR="00921F62" w:rsidRDefault="00921F62">
      <w:pPr>
        <w:tabs>
          <w:tab w:val="left" w:pos="1134"/>
          <w:tab w:val="left" w:pos="2340"/>
        </w:tabs>
        <w:ind w:left="709" w:hanging="70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indulási jogosultsággal rendelkező Készenléti Rendőrség</w:t>
      </w:r>
    </w:p>
    <w:p w:rsidR="00921F62" w:rsidRDefault="00921F62">
      <w:pPr>
        <w:tabs>
          <w:tab w:val="left" w:pos="1134"/>
          <w:tab w:val="left" w:pos="2340"/>
        </w:tabs>
        <w:ind w:left="709" w:hanging="70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és a Repülőtéri Rendőr Igazgatóság,</w:t>
      </w:r>
    </w:p>
    <w:p w:rsidR="00921F62" w:rsidRDefault="00921F62">
      <w:pPr>
        <w:tabs>
          <w:tab w:val="left" w:pos="1134"/>
          <w:tab w:val="left" w:pos="2340"/>
        </w:tabs>
        <w:ind w:left="3000"/>
        <w:jc w:val="both"/>
        <w:rPr>
          <w:rFonts w:cs="Times New Roman"/>
        </w:rPr>
      </w:pPr>
      <w:r>
        <w:rPr>
          <w:rFonts w:cs="Times New Roman"/>
        </w:rPr>
        <w:t>-A 19 megyei rendőr-főkapitányság, és a Budapesti Rendőr- főkapitányság.</w:t>
      </w:r>
    </w:p>
    <w:p w:rsidR="00921F62" w:rsidRDefault="00921F62">
      <w:pPr>
        <w:tabs>
          <w:tab w:val="left" w:pos="1134"/>
          <w:tab w:val="left" w:pos="2340"/>
        </w:tabs>
        <w:ind w:left="709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921F62" w:rsidRDefault="00921F62">
      <w:pPr>
        <w:ind w:left="2975"/>
        <w:jc w:val="both"/>
        <w:rPr>
          <w:rFonts w:cs="Times New Roman"/>
        </w:rPr>
      </w:pPr>
      <w:r>
        <w:rPr>
          <w:rFonts w:cs="Times New Roman"/>
        </w:rPr>
        <w:t xml:space="preserve">Nevezhetők az indulásra jogosult szervek hivatásos, kormánytisztviselői, köztisztviselői, közalkalmazotti, igazságügyi alkalmazotti, munkavállalói, valamint nyugállományú tagjai, akinek versenyen való indulását a területileg illetékes ellátó orvos engedélyezte, és a szerv vezetője aláírásával igazolta az adott szervezethez való tartozását. A nevezéseket a rendezők által biztosított nevezési lapon, a versenykiírásban meghatározottak szerint kell kitölteni és a szervezőbizottság részére – a kijelölt nevezési határidőig – megküldeni. A technikai értekezleten az indulók személyazonossága, a nevezését leadó szervezeti egységgel fennálló munka ill. szolgálati jogviszonya ellenőrzésre kerül. Az induló személyazonosságát szolgálati vagy munkahelyi fényképes igazolvánnyal vagy személyigazolványával, és munkaviszonyát igazoló egyéb okirattal igazolhatja. </w:t>
      </w:r>
    </w:p>
    <w:p w:rsidR="00921F62" w:rsidRDefault="00921F62">
      <w:pPr>
        <w:ind w:left="2975" w:hanging="2975"/>
        <w:jc w:val="both"/>
        <w:rPr>
          <w:rFonts w:cs="Times New Roman"/>
        </w:rPr>
      </w:pPr>
    </w:p>
    <w:p w:rsidR="00921F62" w:rsidRDefault="00921F62">
      <w:pPr>
        <w:ind w:left="2975" w:hanging="2975"/>
        <w:jc w:val="both"/>
        <w:rPr>
          <w:rFonts w:cs="Times New Roman"/>
        </w:rPr>
      </w:pPr>
    </w:p>
    <w:p w:rsidR="00921F62" w:rsidRDefault="00921F62">
      <w:pPr>
        <w:ind w:left="2975" w:hanging="2975"/>
        <w:jc w:val="both"/>
        <w:rPr>
          <w:rFonts w:cs="Times New Roman"/>
        </w:rPr>
      </w:pPr>
      <w:r>
        <w:rPr>
          <w:rFonts w:cs="Times New Roman"/>
          <w:b/>
          <w:bCs/>
        </w:rPr>
        <w:t>A verseny jellege:</w:t>
      </w:r>
      <w:r>
        <w:rPr>
          <w:rFonts w:cs="Times New Roman"/>
        </w:rPr>
        <w:tab/>
        <w:t>csapatverseny (1 kapus, 5 fő mezőnyjátékos + 4 fő cserejátékos).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tabs>
          <w:tab w:val="left" w:pos="3451"/>
        </w:tabs>
        <w:ind w:left="2975" w:hanging="2975"/>
        <w:jc w:val="both"/>
        <w:rPr>
          <w:rFonts w:cs="Times New Roman"/>
        </w:rPr>
      </w:pPr>
      <w:r>
        <w:rPr>
          <w:rFonts w:cs="Times New Roman"/>
          <w:b/>
          <w:bCs/>
        </w:rPr>
        <w:t>Költségek:</w:t>
      </w:r>
      <w:r>
        <w:rPr>
          <w:rFonts w:cs="Times New Roman"/>
        </w:rPr>
        <w:tab/>
        <w:t>a rendezéssel kapcsolatos költségeket a ROKK RSZKK 2016. évi képzési és munkatevékenységi tervében jóváhagyott költségként biztosítja. Az utazás és igény esetén a szállás költségei a résztvevő csapatokat terheli. A távolról érkező csapatok részére a Békés MRFK térítés ellenében szállást biztosít, melyet a nevezési lapon kell igényelni.</w:t>
      </w:r>
    </w:p>
    <w:p w:rsidR="00921F62" w:rsidRDefault="00921F62">
      <w:pPr>
        <w:tabs>
          <w:tab w:val="left" w:pos="3451"/>
        </w:tabs>
        <w:ind w:left="2975" w:hanging="2975"/>
        <w:jc w:val="both"/>
        <w:rPr>
          <w:rFonts w:cs="Times New Roman"/>
        </w:rPr>
      </w:pPr>
    </w:p>
    <w:p w:rsidR="00921F62" w:rsidRDefault="00921F62">
      <w:pPr>
        <w:tabs>
          <w:tab w:val="left" w:pos="1701"/>
          <w:tab w:val="left" w:pos="2975"/>
          <w:tab w:val="left" w:pos="3686"/>
          <w:tab w:val="left" w:pos="4820"/>
          <w:tab w:val="left" w:pos="5954"/>
        </w:tabs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  <w:u w:val="single"/>
        </w:rPr>
        <w:t xml:space="preserve">Szállás helyszíne: </w:t>
      </w:r>
    </w:p>
    <w:p w:rsidR="00921F62" w:rsidRDefault="00921F62">
      <w:pPr>
        <w:tabs>
          <w:tab w:val="left" w:pos="1701"/>
          <w:tab w:val="left" w:pos="2975"/>
          <w:tab w:val="left" w:pos="3686"/>
          <w:tab w:val="left" w:pos="4820"/>
          <w:tab w:val="left" w:pos="5954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-5624. Szanazug, Tölgyes utca 26.</w:t>
      </w:r>
    </w:p>
    <w:p w:rsidR="00921F62" w:rsidRDefault="00921F62">
      <w:pPr>
        <w:tabs>
          <w:tab w:val="left" w:pos="1701"/>
          <w:tab w:val="left" w:pos="2975"/>
          <w:tab w:val="left" w:pos="3686"/>
          <w:tab w:val="left" w:pos="4820"/>
          <w:tab w:val="left" w:pos="5954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-5900. Orosháza, Gyopárosi út 1.  </w:t>
      </w:r>
    </w:p>
    <w:p w:rsidR="00921F62" w:rsidRDefault="00921F62">
      <w:pPr>
        <w:tabs>
          <w:tab w:val="left" w:pos="1701"/>
          <w:tab w:val="left" w:pos="2977"/>
          <w:tab w:val="left" w:pos="4820"/>
          <w:tab w:val="left" w:pos="5954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921F62" w:rsidRDefault="00921F62">
      <w:pPr>
        <w:tabs>
          <w:tab w:val="left" w:pos="1701"/>
          <w:tab w:val="left" w:pos="2977"/>
          <w:tab w:val="left" w:pos="4820"/>
          <w:tab w:val="left" w:pos="5954"/>
        </w:tabs>
        <w:jc w:val="both"/>
        <w:rPr>
          <w:rFonts w:cs="Times New Roman"/>
          <w:b/>
          <w:bCs/>
        </w:rPr>
      </w:pPr>
    </w:p>
    <w:p w:rsidR="00921F62" w:rsidRDefault="00921F62">
      <w:pPr>
        <w:autoSpaceDE w:val="0"/>
        <w:autoSpaceDN w:val="0"/>
        <w:adjustRightInd w:val="0"/>
        <w:ind w:left="2836"/>
        <w:rPr>
          <w:rFonts w:cs="Times New Roman"/>
        </w:rPr>
      </w:pPr>
      <w:r>
        <w:rPr>
          <w:rFonts w:cs="Times New Roman"/>
          <w:b/>
          <w:bCs/>
        </w:rPr>
        <w:t>Felszerelés, öltözet:</w:t>
      </w:r>
      <w:r>
        <w:rPr>
          <w:rFonts w:cs="Times New Roman"/>
        </w:rPr>
        <w:tab/>
        <w:t xml:space="preserve">a csapatoknak 2 garnitúra eltérő színű, számozott mezzel, illetve a kispályás labdarúgáshoz szükséges egységes sportöltözettel kell rendelkezni. </w:t>
      </w:r>
      <w:r>
        <w:rPr>
          <w:rFonts w:cs="Times New Roman"/>
          <w:b/>
          <w:bCs/>
        </w:rPr>
        <w:t>A bajnokságra 2 db mérkőzéslabdát hozzanak magukkal</w:t>
      </w:r>
      <w:r>
        <w:rPr>
          <w:rFonts w:cs="Times New Roman"/>
        </w:rPr>
        <w:t>!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Füves labdarúgó pályára alkalmas edző, terem, salakos vagy műfüves cipő használható. Fém stoplis cipő, gumistoplis cipő használata </w:t>
      </w:r>
      <w:r>
        <w:rPr>
          <w:rFonts w:cs="Times New Roman"/>
          <w:b/>
          <w:bCs/>
        </w:rPr>
        <w:t>szigorúan TILOS</w:t>
      </w:r>
      <w:r>
        <w:rPr>
          <w:rFonts w:cs="Times New Roman"/>
        </w:rPr>
        <w:t xml:space="preserve">! A játékosok </w:t>
      </w:r>
      <w:r>
        <w:rPr>
          <w:rFonts w:cs="Times New Roman"/>
          <w:b/>
          <w:bCs/>
        </w:rPr>
        <w:t xml:space="preserve">semmi olyat nem viselhetnek, </w:t>
      </w:r>
      <w:r>
        <w:rPr>
          <w:rFonts w:cs="Times New Roman"/>
        </w:rPr>
        <w:t xml:space="preserve">amellyel a saját ill. a többi játékos testi épségét veszélyeztetik (gyűrű, karóra, nyaklánc). </w:t>
      </w:r>
      <w:r>
        <w:rPr>
          <w:rFonts w:cs="Times New Roman"/>
          <w:b/>
          <w:bCs/>
        </w:rPr>
        <w:t xml:space="preserve"> 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ind w:left="2975" w:hanging="2975"/>
        <w:jc w:val="both"/>
        <w:rPr>
          <w:rFonts w:cs="Times New Roman"/>
        </w:rPr>
      </w:pPr>
      <w:r>
        <w:rPr>
          <w:rFonts w:cs="Times New Roman"/>
          <w:b/>
          <w:bCs/>
        </w:rPr>
        <w:t>Díjazás</w:t>
      </w:r>
      <w:r>
        <w:rPr>
          <w:rFonts w:cs="Times New Roman"/>
        </w:rPr>
        <w:t>:</w:t>
      </w:r>
      <w:r>
        <w:rPr>
          <w:rFonts w:cs="Times New Roman"/>
        </w:rPr>
        <w:tab/>
        <w:t>Az I – III. helyezett csapatok érem, oklevél, serleg jutalomban, a IV – VI. helyezett csapatok oklevél díjazásban részesülnek.</w:t>
      </w:r>
    </w:p>
    <w:p w:rsidR="00921F62" w:rsidRDefault="00921F62">
      <w:pPr>
        <w:ind w:left="2975" w:hanging="2975"/>
        <w:jc w:val="both"/>
        <w:rPr>
          <w:rFonts w:cs="Times New Roman"/>
        </w:rPr>
      </w:pPr>
      <w:r>
        <w:rPr>
          <w:rFonts w:cs="Times New Roman"/>
        </w:rPr>
        <w:tab/>
        <w:t>Különdíjak:</w:t>
      </w:r>
      <w:r>
        <w:rPr>
          <w:rFonts w:cs="Times New Roman"/>
        </w:rPr>
        <w:tab/>
        <w:t>– gólkirály</w:t>
      </w:r>
    </w:p>
    <w:p w:rsidR="00921F62" w:rsidRDefault="00921F62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– legjobb mezőnyjátékos</w:t>
      </w:r>
    </w:p>
    <w:p w:rsidR="00921F62" w:rsidRDefault="00921F62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– legjobb kapus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tabs>
          <w:tab w:val="left" w:pos="2856"/>
        </w:tabs>
        <w:ind w:left="2836" w:hanging="283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Előzetes nevezés</w:t>
      </w:r>
      <w:r>
        <w:rPr>
          <w:rFonts w:cs="Times New Roman"/>
          <w:b/>
          <w:bCs/>
        </w:rPr>
        <w:t>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</w:rPr>
        <w:t>2016. május 13-ig 2.sz. melléklet alapján</w:t>
      </w:r>
    </w:p>
    <w:p w:rsidR="00921F62" w:rsidRDefault="00921F62">
      <w:pPr>
        <w:tabs>
          <w:tab w:val="left" w:pos="2856"/>
        </w:tabs>
        <w:ind w:left="2836" w:hanging="2836"/>
        <w:jc w:val="both"/>
        <w:rPr>
          <w:rFonts w:cs="Times New Roman"/>
        </w:rPr>
      </w:pPr>
      <w:r>
        <w:rPr>
          <w:rFonts w:cs="Times New Roman"/>
          <w:b/>
          <w:bCs/>
        </w:rPr>
        <w:tab/>
        <w:t xml:space="preserve">E-mail: </w:t>
      </w:r>
      <w:hyperlink r:id="rId14" w:history="1">
        <w:r>
          <w:rPr>
            <w:rStyle w:val="Hyperlink"/>
            <w:b/>
            <w:bCs/>
          </w:rPr>
          <w:t>AncsinTN@bekes.police.hu</w:t>
        </w:r>
      </w:hyperlink>
    </w:p>
    <w:p w:rsidR="00921F62" w:rsidRDefault="00921F62">
      <w:pPr>
        <w:tabs>
          <w:tab w:val="left" w:pos="2856"/>
        </w:tabs>
        <w:ind w:left="2836" w:hanging="2836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</w:rPr>
        <w:tab/>
      </w:r>
    </w:p>
    <w:p w:rsidR="00921F62" w:rsidRDefault="00921F62">
      <w:pPr>
        <w:tabs>
          <w:tab w:val="left" w:pos="2856"/>
        </w:tabs>
        <w:ind w:left="2836" w:hanging="283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Végleges nevezés: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6"/>
          <w:szCs w:val="26"/>
        </w:rPr>
        <w:t>2016. május 20-ig 3.sz. melléklet alapján</w:t>
      </w:r>
      <w:r>
        <w:rPr>
          <w:rFonts w:cs="Times New Roman"/>
          <w:b/>
          <w:bCs/>
        </w:rPr>
        <w:t xml:space="preserve"> </w:t>
      </w:r>
    </w:p>
    <w:p w:rsidR="00921F62" w:rsidRDefault="00921F62">
      <w:pPr>
        <w:tabs>
          <w:tab w:val="left" w:pos="2856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ab/>
        <w:t xml:space="preserve">E-mail: </w:t>
      </w:r>
      <w:hyperlink r:id="rId15" w:history="1">
        <w:r>
          <w:rPr>
            <w:rStyle w:val="Hyperlink"/>
            <w:b/>
            <w:bCs/>
          </w:rPr>
          <w:t>AncsinTN@bekes.police.hu</w:t>
        </w:r>
      </w:hyperlink>
    </w:p>
    <w:p w:rsidR="00921F62" w:rsidRDefault="00921F62">
      <w:pPr>
        <w:tabs>
          <w:tab w:val="left" w:pos="2856"/>
        </w:tabs>
        <w:jc w:val="both"/>
        <w:rPr>
          <w:rFonts w:cs="Times New Roman"/>
          <w:b/>
          <w:bCs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A verseny lebonyolítása: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az induló csapatok létszámának megfelelően kerülnek kialakításra a selejtezőcsoportok. A csapatok körmérkőzéseken döntik el a csoportokon belüli sorrendet. A sorrend megállapításánál az elért pontokat kell figyelembe venni, a győzelem 3, a döntetlen 1 pontot ér. Pontazonosság esetén a csapatok közötti egymás ellen elért eredményeiket, azt követően azok gólkülönbségét, végül pedig a több rúgott gólt figyelembe véve kell a sorrendet meghatározni. Teljes azonosság esetén a körmérkőzések végén büntetőrúgásokkal (3 – 3 büntető, azonosság esetén felváltva az első hibáig) kell eldönteni a helyezéseket. A rendező szerv a technikai értekezleten tesz előterjesztést a selejtező csoportokat követő, a helyezéseket eldöntő rendszerére vonatkozóan, mivel ezt lényegesen befolyásolja a bajnokságon résztvevő szervek száma. A selejtező csoportok sorsolása a technikai értekezleten kerül lebonyolításra. A sorsolásnál a 2015. évi Rendőrségi Bajnokság helyezettjeinek kiemelése (a csoportok számának megfelelő mértékig) megengedett. A csoportmérkőzések minden pályán azonos időpontokban kezdődnek és kb. azonos időpontban kell, hogy véget érjenek. A csoportmérkőzések végén a </w:t>
      </w:r>
      <w:r>
        <w:rPr>
          <w:rFonts w:cs="Times New Roman"/>
          <w:b/>
          <w:bCs/>
        </w:rPr>
        <w:t>végleges</w:t>
      </w:r>
      <w:r>
        <w:rPr>
          <w:rFonts w:cs="Times New Roman"/>
        </w:rPr>
        <w:t xml:space="preserve"> helyezések kihirdetéséig az érintett csapatok </w:t>
      </w:r>
      <w:r>
        <w:rPr>
          <w:rFonts w:cs="Times New Roman"/>
          <w:b/>
          <w:bCs/>
        </w:rPr>
        <w:t xml:space="preserve">nem </w:t>
      </w:r>
      <w:r>
        <w:rPr>
          <w:rFonts w:cs="Times New Roman"/>
        </w:rPr>
        <w:t xml:space="preserve">hagyhatják el a pályát! A mérkőzések menetét és időrendjét a sorsoláson kapják meg a csapatvezetők. </w:t>
      </w:r>
    </w:p>
    <w:p w:rsidR="00921F62" w:rsidRDefault="00921F62">
      <w:pPr>
        <w:ind w:left="2832" w:hanging="2832"/>
        <w:jc w:val="both"/>
        <w:rPr>
          <w:rFonts w:cs="Times New Roman"/>
          <w:b/>
          <w:bCs/>
          <w:u w:val="single"/>
        </w:rPr>
      </w:pPr>
    </w:p>
    <w:p w:rsidR="00921F62" w:rsidRDefault="00921F62">
      <w:pPr>
        <w:ind w:left="2835" w:hanging="2835"/>
        <w:jc w:val="both"/>
        <w:rPr>
          <w:rFonts w:cs="Times New Roman"/>
        </w:rPr>
      </w:pPr>
      <w:r>
        <w:rPr>
          <w:rFonts w:cs="Times New Roman"/>
          <w:b/>
          <w:bCs/>
        </w:rPr>
        <w:t>Mérkőzések ideje</w:t>
      </w:r>
      <w:r>
        <w:rPr>
          <w:rFonts w:cs="Times New Roman"/>
        </w:rPr>
        <w:t xml:space="preserve">: </w:t>
      </w:r>
      <w:r>
        <w:rPr>
          <w:rFonts w:cs="Times New Roman"/>
        </w:rPr>
        <w:tab/>
        <w:t xml:space="preserve">2 x 10 perc  </w:t>
      </w:r>
    </w:p>
    <w:p w:rsidR="00921F62" w:rsidRDefault="00921F62">
      <w:pPr>
        <w:ind w:left="2832" w:hanging="2832"/>
        <w:jc w:val="both"/>
        <w:rPr>
          <w:rFonts w:cs="Times New Roman"/>
          <w:b/>
          <w:bCs/>
        </w:rPr>
      </w:pPr>
    </w:p>
    <w:p w:rsidR="00921F62" w:rsidRDefault="00921F62">
      <w:pPr>
        <w:ind w:left="2832" w:hanging="2832"/>
        <w:jc w:val="both"/>
        <w:rPr>
          <w:rFonts w:cs="Times New Roman"/>
        </w:rPr>
      </w:pPr>
      <w:r>
        <w:rPr>
          <w:rFonts w:cs="Times New Roman"/>
          <w:b/>
          <w:bCs/>
        </w:rPr>
        <w:t>Óvás:</w:t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ha a verseny során óvásra kerül sor, azt írásban kell benyújtani a versenybíróság elnökének. Amennyiben a sportszakmai versenybíróság elnökének döntése ellen írásbeli fellebbezés történik, akkor a ROKK RSZKK képviselője, a versenybíróság elnöke és a szervezőbizottság vezetője 3 fős bizottságot alkot, mérlegeli a benyújtott óvást és dönt a vitás kérdésekben. A bizottság általi döntés ellen további fellebbezésnek helye nincs. </w:t>
      </w:r>
    </w:p>
    <w:p w:rsidR="00921F62" w:rsidRDefault="00921F62">
      <w:pPr>
        <w:ind w:left="2832"/>
        <w:jc w:val="both"/>
        <w:rPr>
          <w:rFonts w:cs="Times New Roman"/>
          <w:b/>
          <w:bCs/>
        </w:rPr>
      </w:pPr>
    </w:p>
    <w:p w:rsidR="00921F62" w:rsidRDefault="00921F62">
      <w:pPr>
        <w:ind w:left="2832" w:hanging="2832"/>
        <w:jc w:val="both"/>
        <w:rPr>
          <w:rFonts w:cs="Times New Roman"/>
        </w:rPr>
      </w:pPr>
      <w:r>
        <w:rPr>
          <w:rFonts w:cs="Times New Roman"/>
          <w:b/>
          <w:bCs/>
        </w:rPr>
        <w:t>Pályák:</w:t>
      </w:r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a mérkőzések azonos helyszínen, 4 db füves pályán kerülnek megrendezésre. A pályák megfelelnek a kispályás labdarúgás szabályai által meghatározott méretnek (20 m x 40 m)! </w:t>
      </w:r>
    </w:p>
    <w:p w:rsidR="00921F62" w:rsidRDefault="00921F62">
      <w:pPr>
        <w:ind w:left="2832" w:hanging="2832"/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  <w:r>
        <w:rPr>
          <w:rFonts w:cs="Times New Roman"/>
        </w:rPr>
        <w:t>A versenykiírásban nem szereplő szakmai kérdésekben irányadó a 2016. évi Rendőrségi versenyek Módszertani Útmutatója és a Szabadidős Kispályás Labdarúgó Szövetség szabályai az irányadóak.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Egyéb: </w:t>
      </w:r>
      <w:r>
        <w:rPr>
          <w:rFonts w:cs="Times New Roman"/>
        </w:rPr>
        <w:t xml:space="preserve"> </w:t>
      </w:r>
    </w:p>
    <w:p w:rsidR="00921F62" w:rsidRDefault="00921F62">
      <w:pPr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 xml:space="preserve">az öltözőkben hagyott értéktárgyakért a rendezők </w:t>
      </w:r>
      <w:r>
        <w:rPr>
          <w:rFonts w:cs="Times New Roman"/>
          <w:b/>
          <w:bCs/>
        </w:rPr>
        <w:t xml:space="preserve">felelősséget nem </w:t>
      </w:r>
      <w:r>
        <w:rPr>
          <w:rFonts w:cs="Times New Roman"/>
        </w:rPr>
        <w:t>vállalnak!</w:t>
      </w:r>
    </w:p>
    <w:p w:rsidR="00921F62" w:rsidRDefault="00921F62">
      <w:pPr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 xml:space="preserve">a regisztráció alkalmával a csapatvezetőkkel egyeztetésre kerülnek a leadott név szerinti </w:t>
      </w:r>
      <w:r>
        <w:rPr>
          <w:rFonts w:cs="Times New Roman"/>
          <w:b/>
          <w:bCs/>
        </w:rPr>
        <w:t xml:space="preserve">nevezések, az </w:t>
      </w:r>
      <w:r>
        <w:rPr>
          <w:rFonts w:cs="Times New Roman"/>
        </w:rPr>
        <w:t xml:space="preserve">érvényes orvosi igazolás, személyi igazolvány, rendőrigazolvány ellenőrzése! A név szerinti nevezésen az </w:t>
      </w:r>
      <w:r>
        <w:rPr>
          <w:rFonts w:cs="Times New Roman"/>
          <w:b/>
          <w:bCs/>
        </w:rPr>
        <w:t xml:space="preserve">állományilletékes parancsnoknak, </w:t>
      </w:r>
      <w:r>
        <w:rPr>
          <w:rFonts w:cs="Times New Roman"/>
        </w:rPr>
        <w:t xml:space="preserve">vagy a </w:t>
      </w:r>
      <w:r>
        <w:rPr>
          <w:rFonts w:cs="Times New Roman"/>
          <w:b/>
          <w:bCs/>
        </w:rPr>
        <w:t>nevében eljárni jogosult vezetőnek igazolnia kell,</w:t>
      </w:r>
      <w:r>
        <w:rPr>
          <w:rFonts w:cs="Times New Roman"/>
        </w:rPr>
        <w:t xml:space="preserve"> hogy csak az </w:t>
      </w:r>
      <w:r>
        <w:rPr>
          <w:rFonts w:cs="Times New Roman"/>
          <w:b/>
          <w:bCs/>
        </w:rPr>
        <w:t>irányítása alá tartozó szerv</w:t>
      </w:r>
      <w:r>
        <w:rPr>
          <w:rFonts w:cs="Times New Roman"/>
        </w:rPr>
        <w:t xml:space="preserve"> állományának tagjai vesznek részt a rendezvényen!</w:t>
      </w:r>
    </w:p>
    <w:p w:rsidR="00921F62" w:rsidRDefault="00921F62">
      <w:pPr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a hidegcsomagokat a regisztrációs sátorban a csapatvezetők vehetik át!</w:t>
      </w:r>
    </w:p>
    <w:p w:rsidR="00921F62" w:rsidRDefault="00921F62">
      <w:pPr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a mérkőzésekre vonatkozó fontosabb szabályokat a 4. sz. melléklet tartalmazza!</w:t>
      </w:r>
    </w:p>
    <w:p w:rsidR="00921F62" w:rsidRDefault="00921F62">
      <w:pPr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nem szabályozott kérdésekkel, és a bajnoksággal kapcsolatban az alábbi telefonszámokon kérhető felvilágosítás: Ancsin Tímea főelőadó (BM: 03-33/22–60)</w:t>
      </w:r>
    </w:p>
    <w:p w:rsidR="00921F62" w:rsidRDefault="00921F62">
      <w:pPr>
        <w:ind w:left="360"/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Szállás:</w:t>
      </w:r>
    </w:p>
    <w:p w:rsidR="00921F62" w:rsidRDefault="00921F62">
      <w:pPr>
        <w:numPr>
          <w:ilvl w:val="0"/>
          <w:numId w:val="12"/>
        </w:numPr>
        <w:tabs>
          <w:tab w:val="left" w:pos="1701"/>
          <w:tab w:val="left" w:pos="2975"/>
          <w:tab w:val="left" w:pos="3686"/>
          <w:tab w:val="left" w:pos="4820"/>
          <w:tab w:val="left" w:pos="5954"/>
        </w:tabs>
        <w:jc w:val="both"/>
        <w:rPr>
          <w:rFonts w:cs="Times New Roman"/>
        </w:rPr>
      </w:pPr>
      <w:r>
        <w:rPr>
          <w:rFonts w:cs="Times New Roman"/>
        </w:rPr>
        <w:t>5624. Szanazug, Tölgyes utca 26. (Békéscsabától 17*km-re található)</w:t>
      </w:r>
    </w:p>
    <w:p w:rsidR="00921F62" w:rsidRDefault="00921F62">
      <w:pPr>
        <w:numPr>
          <w:ilvl w:val="0"/>
          <w:numId w:val="12"/>
        </w:numPr>
        <w:tabs>
          <w:tab w:val="left" w:pos="1701"/>
          <w:tab w:val="left" w:pos="2975"/>
          <w:tab w:val="left" w:pos="3686"/>
          <w:tab w:val="left" w:pos="4820"/>
          <w:tab w:val="left" w:pos="5954"/>
        </w:tabs>
        <w:jc w:val="both"/>
        <w:rPr>
          <w:rFonts w:cs="Times New Roman"/>
        </w:rPr>
      </w:pPr>
      <w:r>
        <w:rPr>
          <w:rFonts w:cs="Times New Roman"/>
        </w:rPr>
        <w:t>maximális létszám: 36 fő  -  1db faház/6 fő/ -</w:t>
      </w:r>
    </w:p>
    <w:p w:rsidR="00921F62" w:rsidRDefault="00921F62">
      <w:pPr>
        <w:numPr>
          <w:ilvl w:val="0"/>
          <w:numId w:val="12"/>
        </w:numPr>
        <w:tabs>
          <w:tab w:val="left" w:pos="1701"/>
          <w:tab w:val="left" w:pos="2975"/>
          <w:tab w:val="left" w:pos="3686"/>
          <w:tab w:val="left" w:pos="4820"/>
          <w:tab w:val="left" w:pos="5954"/>
        </w:tabs>
        <w:jc w:val="both"/>
        <w:rPr>
          <w:rFonts w:cs="Times New Roman"/>
        </w:rPr>
      </w:pPr>
      <w:r>
        <w:rPr>
          <w:rFonts w:cs="Times New Roman"/>
        </w:rPr>
        <w:t xml:space="preserve">5900. Orosháza, Gyopárosi út 1.  </w:t>
      </w:r>
    </w:p>
    <w:p w:rsidR="00921F62" w:rsidRDefault="00921F62">
      <w:pPr>
        <w:numPr>
          <w:ilvl w:val="0"/>
          <w:numId w:val="12"/>
        </w:numPr>
        <w:tabs>
          <w:tab w:val="left" w:pos="1701"/>
          <w:tab w:val="left" w:pos="2975"/>
          <w:tab w:val="left" w:pos="3686"/>
          <w:tab w:val="left" w:pos="4820"/>
          <w:tab w:val="left" w:pos="5954"/>
        </w:tabs>
        <w:jc w:val="both"/>
        <w:rPr>
          <w:rFonts w:cs="Times New Roman"/>
          <w:b/>
          <w:bCs/>
        </w:rPr>
      </w:pPr>
      <w:r>
        <w:rPr>
          <w:rFonts w:cs="Times New Roman"/>
        </w:rPr>
        <w:t>maximális létszám: 20 fő  - 2db/ 2ágyas szoba és 4db/4ágyas szoba-</w:t>
      </w:r>
    </w:p>
    <w:p w:rsidR="00921F62" w:rsidRDefault="00921F62">
      <w:pPr>
        <w:tabs>
          <w:tab w:val="left" w:pos="1701"/>
          <w:tab w:val="left" w:pos="2975"/>
          <w:tab w:val="left" w:pos="3686"/>
          <w:tab w:val="left" w:pos="4820"/>
          <w:tab w:val="left" w:pos="5954"/>
        </w:tabs>
        <w:jc w:val="both"/>
        <w:rPr>
          <w:rFonts w:cs="Times New Roman"/>
          <w:b/>
          <w:bCs/>
        </w:rPr>
      </w:pPr>
    </w:p>
    <w:p w:rsidR="00921F62" w:rsidRDefault="00921F62">
      <w:pPr>
        <w:tabs>
          <w:tab w:val="left" w:pos="1701"/>
          <w:tab w:val="left" w:pos="2975"/>
          <w:tab w:val="left" w:pos="3686"/>
          <w:tab w:val="left" w:pos="4820"/>
          <w:tab w:val="left" w:pos="5954"/>
        </w:tabs>
        <w:jc w:val="both"/>
        <w:rPr>
          <w:rFonts w:cs="Times New Roman"/>
          <w:b/>
          <w:bCs/>
        </w:rPr>
      </w:pPr>
    </w:p>
    <w:p w:rsidR="00921F62" w:rsidRDefault="00921F62">
      <w:pPr>
        <w:tabs>
          <w:tab w:val="left" w:pos="1701"/>
          <w:tab w:val="left" w:pos="2975"/>
          <w:tab w:val="left" w:pos="3686"/>
          <w:tab w:val="left" w:pos="4820"/>
          <w:tab w:val="left" w:pos="5954"/>
        </w:tabs>
        <w:jc w:val="both"/>
        <w:rPr>
          <w:rFonts w:cs="Times New Roman"/>
          <w:b/>
          <w:bCs/>
        </w:rPr>
      </w:pPr>
    </w:p>
    <w:p w:rsidR="00921F62" w:rsidRDefault="00921F62">
      <w:pPr>
        <w:pStyle w:val="BodyText2"/>
        <w:rPr>
          <w:b/>
          <w:bCs/>
        </w:rPr>
      </w:pPr>
      <w:r>
        <w:rPr>
          <w:b/>
          <w:bCs/>
        </w:rPr>
        <w:t xml:space="preserve">Békéscsaba, 2016. április </w:t>
      </w:r>
    </w:p>
    <w:p w:rsidR="00921F62" w:rsidRDefault="00921F62">
      <w:pPr>
        <w:pStyle w:val="BodyText2"/>
        <w:rPr>
          <w:b/>
          <w:bCs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Sportszerű mérkőzéseket és jó sportolást kívánunk!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ind w:left="1416"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 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  <w:t xml:space="preserve">         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  <w:t xml:space="preserve">  Szervezőbizottság </w:t>
      </w:r>
    </w:p>
    <w:p w:rsidR="00921F62" w:rsidRDefault="00921F62">
      <w:pPr>
        <w:jc w:val="both"/>
        <w:rPr>
          <w:rFonts w:cs="Times New Roman"/>
          <w:b/>
          <w:bCs/>
          <w:i/>
          <w:iCs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ind w:left="360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rPr>
          <w:rFonts w:cs="Times New Roman"/>
          <w:b/>
          <w:bCs/>
          <w:i/>
          <w:iCs/>
          <w:sz w:val="20"/>
          <w:szCs w:val="20"/>
        </w:rPr>
      </w:pPr>
    </w:p>
    <w:p w:rsidR="00921F62" w:rsidRDefault="00921F62">
      <w:pPr>
        <w:numPr>
          <w:ilvl w:val="0"/>
          <w:numId w:val="10"/>
        </w:numPr>
        <w:jc w:val="right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sz. melléklet</w:t>
      </w:r>
    </w:p>
    <w:p w:rsidR="00921F62" w:rsidRDefault="00921F62">
      <w:pPr>
        <w:rPr>
          <w:rFonts w:cs="Times New Roman"/>
        </w:rPr>
      </w:pPr>
    </w:p>
    <w:p w:rsidR="00921F62" w:rsidRDefault="00921F62">
      <w:pPr>
        <w:pStyle w:val="BodyText3"/>
      </w:pPr>
    </w:p>
    <w:p w:rsidR="00921F62" w:rsidRDefault="00921F62">
      <w:pPr>
        <w:pStyle w:val="BodyText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 R O G R A M </w:t>
      </w:r>
    </w:p>
    <w:p w:rsidR="00921F62" w:rsidRDefault="00921F62">
      <w:pPr>
        <w:jc w:val="both"/>
        <w:rPr>
          <w:rFonts w:cs="Times New Roman"/>
          <w:i/>
          <w:iCs/>
        </w:rPr>
      </w:pPr>
    </w:p>
    <w:p w:rsidR="00921F62" w:rsidRDefault="00921F62">
      <w:pPr>
        <w:jc w:val="both"/>
        <w:rPr>
          <w:rFonts w:cs="Times New Roman"/>
          <w:i/>
          <w:iCs/>
        </w:rPr>
      </w:pPr>
    </w:p>
    <w:p w:rsidR="00921F62" w:rsidRDefault="00921F62">
      <w:pPr>
        <w:jc w:val="both"/>
        <w:rPr>
          <w:rFonts w:cs="Times New Roman"/>
          <w:i/>
          <w:iCs/>
        </w:rPr>
      </w:pPr>
    </w:p>
    <w:p w:rsidR="00921F62" w:rsidRDefault="00921F62">
      <w:pPr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>
        <w:rPr>
          <w:rFonts w:cs="Times New Roman"/>
          <w:b/>
          <w:bCs/>
          <w:i/>
          <w:iCs/>
          <w:sz w:val="28"/>
          <w:szCs w:val="28"/>
          <w:u w:val="single"/>
        </w:rPr>
        <w:t>2016. május 26. (csütörtök)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ind w:left="2023" w:hanging="2023"/>
        <w:jc w:val="both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</w:rPr>
        <w:t>08.30-óráig</w:t>
      </w:r>
      <w:r>
        <w:rPr>
          <w:rFonts w:cs="Times New Roman"/>
        </w:rPr>
        <w:tab/>
      </w:r>
      <w:r>
        <w:rPr>
          <w:rFonts w:cs="Times New Roman"/>
          <w:b/>
          <w:bCs/>
        </w:rPr>
        <w:t>Csapatok beérkezése BMRFK orosházi objektumába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(5900. Orosháza, Gyopárosi út 1.) GPS koordináta:</w:t>
      </w:r>
      <w:r>
        <w:rPr>
          <w:rFonts w:cs="Times New Roman"/>
          <w:b/>
          <w:bCs/>
          <w:sz w:val="20"/>
          <w:szCs w:val="20"/>
        </w:rPr>
        <w:t>46.5655270 20.630966</w:t>
      </w:r>
      <w:r>
        <w:rPr>
          <w:rFonts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921F62" w:rsidRDefault="00921F62">
      <w:pPr>
        <w:tabs>
          <w:tab w:val="left" w:pos="2023"/>
        </w:tabs>
        <w:ind w:left="2023" w:hanging="202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Térkép mellékelve!</w:t>
      </w:r>
    </w:p>
    <w:p w:rsidR="00921F62" w:rsidRDefault="00921F62">
      <w:pPr>
        <w:tabs>
          <w:tab w:val="left" w:pos="2023"/>
        </w:tabs>
        <w:ind w:left="202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REGISZTRÁCIÓ: </w:t>
      </w:r>
      <w:r>
        <w:rPr>
          <w:rFonts w:cs="Times New Roman"/>
        </w:rPr>
        <w:t xml:space="preserve">a sportpálya mellett felállított sátorban, a beküldött nevezési lapok alapján, </w:t>
      </w:r>
      <w:r>
        <w:rPr>
          <w:rFonts w:cs="Times New Roman"/>
          <w:b/>
          <w:bCs/>
        </w:rPr>
        <w:t xml:space="preserve">szolgálati igazolvány bemutatásával! </w:t>
      </w:r>
    </w:p>
    <w:p w:rsidR="00921F62" w:rsidRDefault="00921F62">
      <w:pPr>
        <w:tabs>
          <w:tab w:val="left" w:pos="2023"/>
        </w:tabs>
        <w:ind w:left="2023" w:hanging="2023"/>
        <w:jc w:val="both"/>
        <w:rPr>
          <w:rFonts w:cs="Times New Roman"/>
          <w:b/>
          <w:bCs/>
          <w:sz w:val="28"/>
          <w:szCs w:val="28"/>
        </w:rPr>
      </w:pPr>
    </w:p>
    <w:p w:rsidR="00921F62" w:rsidRDefault="00921F62">
      <w:pPr>
        <w:tabs>
          <w:tab w:val="left" w:pos="2023"/>
        </w:tabs>
        <w:ind w:left="2023" w:hanging="202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6"/>
          <w:szCs w:val="26"/>
        </w:rPr>
        <w:t>08.45</w:t>
      </w:r>
      <w:r>
        <w:rPr>
          <w:rFonts w:cs="Times New Roman"/>
          <w:b/>
          <w:bCs/>
          <w:sz w:val="28"/>
          <w:szCs w:val="28"/>
        </w:rPr>
        <w:tab/>
        <w:t>TECHNIKAI ÉRTEKEZLET – sorsolás (a regisztráció helyszínén)</w:t>
      </w:r>
    </w:p>
    <w:p w:rsidR="00921F62" w:rsidRDefault="00921F62">
      <w:pPr>
        <w:tabs>
          <w:tab w:val="left" w:pos="2023"/>
        </w:tabs>
        <w:jc w:val="both"/>
        <w:rPr>
          <w:rFonts w:cs="Times New Roman"/>
          <w:b/>
          <w:bCs/>
        </w:rPr>
      </w:pPr>
    </w:p>
    <w:p w:rsidR="00921F62" w:rsidRDefault="00921F62">
      <w:pPr>
        <w:tabs>
          <w:tab w:val="left" w:pos="2023"/>
        </w:tabs>
        <w:ind w:left="2023" w:hanging="2023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6"/>
          <w:szCs w:val="26"/>
        </w:rPr>
        <w:t>09.15</w:t>
      </w:r>
      <w:r>
        <w:rPr>
          <w:rFonts w:cs="Times New Roman"/>
          <w:b/>
          <w:bCs/>
          <w:sz w:val="28"/>
          <w:szCs w:val="28"/>
        </w:rPr>
        <w:tab/>
        <w:t xml:space="preserve">ÜNNEPÉLYES MEGNYITÓ </w:t>
      </w:r>
      <w:r>
        <w:rPr>
          <w:rFonts w:cs="Times New Roman"/>
          <w:sz w:val="22"/>
          <w:szCs w:val="22"/>
        </w:rPr>
        <w:t>(a műfüves pályán, sportöltözetben)</w:t>
      </w:r>
    </w:p>
    <w:p w:rsidR="00921F62" w:rsidRDefault="00921F62">
      <w:pPr>
        <w:tabs>
          <w:tab w:val="left" w:pos="2023"/>
        </w:tabs>
        <w:ind w:left="2023" w:hanging="2023"/>
        <w:jc w:val="both"/>
        <w:rPr>
          <w:rFonts w:cs="Times New Roman"/>
          <w:b/>
          <w:bCs/>
        </w:rPr>
      </w:pPr>
    </w:p>
    <w:p w:rsidR="00921F62" w:rsidRDefault="00921F62">
      <w:pPr>
        <w:tabs>
          <w:tab w:val="left" w:pos="2023"/>
        </w:tabs>
        <w:ind w:left="2023" w:hanging="202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6"/>
          <w:szCs w:val="26"/>
        </w:rPr>
        <w:t>09.30</w:t>
      </w:r>
      <w:r>
        <w:rPr>
          <w:rFonts w:cs="Times New Roman"/>
          <w:b/>
          <w:bCs/>
          <w:sz w:val="28"/>
          <w:szCs w:val="28"/>
        </w:rPr>
        <w:tab/>
        <w:t>CSOPORTMÉRKŐZÉSEK lebonyolítása</w:t>
      </w:r>
    </w:p>
    <w:p w:rsidR="00921F62" w:rsidRDefault="00921F62">
      <w:pPr>
        <w:tabs>
          <w:tab w:val="left" w:pos="2023"/>
        </w:tabs>
        <w:jc w:val="both"/>
        <w:rPr>
          <w:rFonts w:cs="Times New Roman"/>
          <w:b/>
          <w:bCs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6"/>
          <w:szCs w:val="26"/>
        </w:rPr>
        <w:t>11.30 – 13.00</w:t>
      </w:r>
      <w:r>
        <w:rPr>
          <w:rFonts w:cs="Times New Roman"/>
          <w:b/>
          <w:bCs/>
        </w:rPr>
        <w:tab/>
        <w:t>EBÉD (hidegcsomagok kiosztása a regisztrációs sátorban)</w:t>
      </w: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ab/>
        <w:t xml:space="preserve">           </w:t>
      </w: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ind w:left="2023" w:hanging="202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6"/>
          <w:szCs w:val="26"/>
        </w:rPr>
        <w:t>13.30</w:t>
      </w:r>
      <w:r>
        <w:rPr>
          <w:rFonts w:cs="Times New Roman"/>
          <w:b/>
          <w:bCs/>
          <w:sz w:val="28"/>
          <w:szCs w:val="28"/>
        </w:rPr>
        <w:tab/>
        <w:t xml:space="preserve">HELYOSZTÓK és DÖNTŐ </w:t>
      </w:r>
    </w:p>
    <w:p w:rsidR="00921F62" w:rsidRDefault="00921F62">
      <w:pPr>
        <w:tabs>
          <w:tab w:val="left" w:pos="2023"/>
        </w:tabs>
        <w:jc w:val="both"/>
        <w:rPr>
          <w:rFonts w:cs="Times New Roman"/>
          <w:b/>
          <w:bCs/>
        </w:rPr>
      </w:pPr>
    </w:p>
    <w:p w:rsidR="00921F62" w:rsidRDefault="00921F62">
      <w:pPr>
        <w:tabs>
          <w:tab w:val="left" w:pos="2023"/>
        </w:tabs>
        <w:ind w:left="2023" w:hanging="202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6"/>
          <w:szCs w:val="26"/>
        </w:rPr>
        <w:t>16.30</w:t>
      </w:r>
      <w:r>
        <w:rPr>
          <w:rFonts w:cs="Times New Roman"/>
          <w:b/>
          <w:bCs/>
        </w:rPr>
        <w:tab/>
        <w:t xml:space="preserve">E R E D M É N Y H I R D E T É S (A csapatok létszáma az eredményhirdetés időpontját befolyásolhatja!) </w:t>
      </w:r>
    </w:p>
    <w:p w:rsidR="00921F62" w:rsidRDefault="00921F62">
      <w:pPr>
        <w:tabs>
          <w:tab w:val="left" w:pos="2023"/>
        </w:tabs>
        <w:jc w:val="both"/>
        <w:rPr>
          <w:rFonts w:cs="Times New Roman"/>
          <w:b/>
          <w:bCs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6"/>
          <w:szCs w:val="26"/>
        </w:rPr>
        <w:t>kb. 17.00</w:t>
      </w:r>
      <w:r>
        <w:rPr>
          <w:rFonts w:cs="Times New Roman"/>
        </w:rPr>
        <w:tab/>
      </w:r>
      <w:r>
        <w:rPr>
          <w:rFonts w:cs="Times New Roman"/>
          <w:b/>
          <w:bCs/>
        </w:rPr>
        <w:t>Hazautazás</w:t>
      </w: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2023"/>
        </w:tabs>
        <w:jc w:val="both"/>
        <w:rPr>
          <w:rFonts w:cs="Times New Roman"/>
        </w:rPr>
      </w:pPr>
    </w:p>
    <w:p w:rsidR="00921F62" w:rsidRDefault="00921F62">
      <w:pPr>
        <w:tabs>
          <w:tab w:val="left" w:pos="142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Visszaküldés:</w:t>
      </w:r>
      <w:r>
        <w:rPr>
          <w:rFonts w:cs="Times New Roman"/>
          <w:b/>
          <w:bCs/>
        </w:rPr>
        <w:tab/>
        <w:t>2016. 05. 13-ig (13. 30 - óráig)</w:t>
      </w:r>
    </w:p>
    <w:p w:rsidR="00921F62" w:rsidRDefault="00921F62">
      <w:pPr>
        <w:tabs>
          <w:tab w:val="left" w:pos="142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E-mail:</w:t>
      </w:r>
      <w:r>
        <w:rPr>
          <w:rFonts w:cs="Times New Roman"/>
          <w:b/>
          <w:bCs/>
        </w:rPr>
        <w:tab/>
      </w:r>
      <w:hyperlink r:id="rId16" w:history="1">
        <w:r>
          <w:rPr>
            <w:rStyle w:val="Hyperlink"/>
            <w:b/>
            <w:bCs/>
          </w:rPr>
          <w:t>AncsinTN@bekes.police.hu</w:t>
        </w:r>
      </w:hyperlink>
      <w:r>
        <w:rPr>
          <w:rFonts w:cs="Times New Roman"/>
          <w:b/>
          <w:bCs/>
        </w:rPr>
        <w:t xml:space="preserve"> </w:t>
      </w:r>
    </w:p>
    <w:p w:rsidR="00921F62" w:rsidRDefault="00921F62">
      <w:pPr>
        <w:numPr>
          <w:ilvl w:val="0"/>
          <w:numId w:val="10"/>
        </w:numPr>
        <w:jc w:val="right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sz. melléklet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rPr>
          <w:rFonts w:cs="Times New Roman"/>
        </w:rPr>
      </w:pP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tabs>
          <w:tab w:val="left" w:pos="238"/>
          <w:tab w:val="center" w:pos="1904"/>
          <w:tab w:val="left" w:pos="3689"/>
        </w:tabs>
        <w:jc w:val="both"/>
        <w:rPr>
          <w:rFonts w:cs="Times New Roman"/>
          <w:sz w:val="20"/>
          <w:szCs w:val="20"/>
        </w:rPr>
      </w:pPr>
    </w:p>
    <w:p w:rsidR="00921F62" w:rsidRDefault="00921F62">
      <w:pPr>
        <w:pStyle w:val="Heading3"/>
      </w:pPr>
      <w:r>
        <w:t>ELŐZETES NEVEZÉSI LAP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tabs>
          <w:tab w:val="left" w:pos="357"/>
          <w:tab w:val="left" w:pos="4998"/>
        </w:tabs>
        <w:jc w:val="both"/>
        <w:rPr>
          <w:rFonts w:cs="Times New Roman"/>
        </w:rPr>
      </w:pPr>
    </w:p>
    <w:p w:rsidR="00921F62" w:rsidRDefault="00921F62">
      <w:pPr>
        <w:tabs>
          <w:tab w:val="left" w:pos="357"/>
          <w:tab w:val="left" w:pos="4998"/>
        </w:tabs>
        <w:jc w:val="both"/>
        <w:rPr>
          <w:rFonts w:cs="Times New Roman"/>
        </w:rPr>
      </w:pPr>
    </w:p>
    <w:p w:rsidR="00921F62" w:rsidRDefault="00921F62">
      <w:pPr>
        <w:tabs>
          <w:tab w:val="left" w:pos="357"/>
          <w:tab w:val="left" w:pos="4998"/>
          <w:tab w:val="left" w:pos="7497"/>
          <w:tab w:val="left" w:pos="8449"/>
        </w:tabs>
        <w:jc w:val="both"/>
        <w:rPr>
          <w:rFonts w:cs="Times New Roman"/>
          <w:u w:val="single"/>
        </w:rPr>
      </w:pPr>
      <w:r>
        <w:rPr>
          <w:rFonts w:cs="Times New Roman"/>
        </w:rPr>
        <w:t>A</w:t>
      </w:r>
      <w:r>
        <w:rPr>
          <w:rFonts w:cs="Times New Roman"/>
        </w:rPr>
        <w:tab/>
        <w:t xml:space="preserve">_________________________________________________________ szerv csapata benevez a 2016. évi Rendőrségi Országos Kispályás Labdarúgó Bajnokságra,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pStyle w:val="BodyText2"/>
        <w:tabs>
          <w:tab w:val="left" w:pos="357"/>
          <w:tab w:val="left" w:pos="4998"/>
          <w:tab w:val="left" w:pos="7497"/>
          <w:tab w:val="left" w:pos="8449"/>
        </w:tabs>
      </w:pPr>
      <w:r>
        <w:t xml:space="preserve">fővel.  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tabs>
          <w:tab w:val="left" w:pos="2856"/>
          <w:tab w:val="left" w:pos="5712"/>
          <w:tab w:val="left" w:pos="8449"/>
        </w:tabs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Csapatvezető</w:t>
      </w:r>
      <w:r>
        <w:rPr>
          <w:rFonts w:cs="Times New Roman"/>
          <w:b/>
          <w:bCs/>
        </w:rPr>
        <w:t xml:space="preserve"> (olvasható) név: </w:t>
      </w:r>
      <w:r>
        <w:rPr>
          <w:rFonts w:cs="Times New Roman"/>
          <w:b/>
          <w:bCs/>
          <w:u w:val="single"/>
        </w:rPr>
        <w:tab/>
      </w:r>
      <w:r>
        <w:rPr>
          <w:rFonts w:cs="Times New Roman"/>
          <w:b/>
          <w:bCs/>
          <w:u w:val="single"/>
        </w:rPr>
        <w:tab/>
      </w:r>
    </w:p>
    <w:p w:rsidR="00921F62" w:rsidRDefault="00921F62">
      <w:pPr>
        <w:tabs>
          <w:tab w:val="left" w:pos="2856"/>
          <w:tab w:val="left" w:pos="5712"/>
          <w:tab w:val="left" w:pos="8449"/>
        </w:tabs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>BM telefon: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u w:val="single"/>
        </w:rPr>
        <w:tab/>
      </w:r>
    </w:p>
    <w:p w:rsidR="00921F62" w:rsidRDefault="00921F62">
      <w:pPr>
        <w:tabs>
          <w:tab w:val="left" w:pos="2856"/>
          <w:tab w:val="left" w:pos="5712"/>
          <w:tab w:val="left" w:pos="8449"/>
        </w:tabs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 xml:space="preserve">Mobil telefon: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u w:val="single"/>
        </w:rPr>
        <w:tab/>
      </w:r>
    </w:p>
    <w:p w:rsidR="00921F62" w:rsidRDefault="00921F62">
      <w:pPr>
        <w:tabs>
          <w:tab w:val="left" w:pos="2856"/>
          <w:tab w:val="left" w:pos="8449"/>
        </w:tabs>
        <w:spacing w:line="360" w:lineRule="auto"/>
        <w:jc w:val="both"/>
        <w:rPr>
          <w:rFonts w:cs="Times New Roman"/>
          <w:u w:val="single"/>
        </w:rPr>
      </w:pPr>
    </w:p>
    <w:p w:rsidR="00921F62" w:rsidRDefault="00921F62">
      <w:pPr>
        <w:tabs>
          <w:tab w:val="left" w:pos="2856"/>
          <w:tab w:val="left" w:pos="8449"/>
        </w:tabs>
        <w:spacing w:line="36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Ellátás biztosítását az alábbiaknak megfelelően kérem:</w:t>
      </w:r>
    </w:p>
    <w:p w:rsidR="00921F62" w:rsidRDefault="00921F62">
      <w:pPr>
        <w:tabs>
          <w:tab w:val="left" w:pos="2856"/>
          <w:tab w:val="left" w:pos="8449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(Étkezés: hidegcsomag a verseny napján)</w:t>
      </w:r>
    </w:p>
    <w:p w:rsidR="00921F62" w:rsidRDefault="00921F62">
      <w:pPr>
        <w:tabs>
          <w:tab w:val="left" w:pos="2856"/>
          <w:tab w:val="left" w:pos="8449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(Szállás IFA: 270ft/fő/nap)</w:t>
      </w:r>
    </w:p>
    <w:p w:rsidR="00921F62" w:rsidRDefault="00921F62">
      <w:pPr>
        <w:tabs>
          <w:tab w:val="left" w:pos="2856"/>
          <w:tab w:val="left" w:pos="8449"/>
        </w:tabs>
        <w:spacing w:line="360" w:lineRule="auto"/>
        <w:jc w:val="both"/>
        <w:rPr>
          <w:rFonts w:cs="Times New Roman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7"/>
        <w:gridCol w:w="1580"/>
        <w:gridCol w:w="1858"/>
      </w:tblGrid>
      <w:tr w:rsidR="00921F62">
        <w:trPr>
          <w:cantSplit/>
        </w:trPr>
        <w:tc>
          <w:tcPr>
            <w:tcW w:w="1477" w:type="dxa"/>
            <w:vMerge w:val="restart"/>
          </w:tcPr>
          <w:p w:rsidR="00921F62" w:rsidRDefault="00921F62">
            <w:pPr>
              <w:pStyle w:val="Heading3"/>
              <w:tabs>
                <w:tab w:val="left" w:pos="2856"/>
                <w:tab w:val="left" w:pos="8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62" w:rsidRDefault="00921F62">
            <w:pPr>
              <w:pStyle w:val="Heading3"/>
              <w:tabs>
                <w:tab w:val="left" w:pos="2856"/>
                <w:tab w:val="left" w:pos="8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62" w:rsidRDefault="00921F62">
            <w:pPr>
              <w:pStyle w:val="Heading3"/>
              <w:tabs>
                <w:tab w:val="left" w:pos="2856"/>
                <w:tab w:val="left" w:pos="8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1477" w:type="dxa"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Térítésmentes</w:t>
            </w:r>
          </w:p>
        </w:tc>
        <w:tc>
          <w:tcPr>
            <w:tcW w:w="1858" w:type="dxa"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Térítés ellenében</w:t>
            </w:r>
          </w:p>
        </w:tc>
      </w:tr>
      <w:tr w:rsidR="00921F62">
        <w:trPr>
          <w:cantSplit/>
        </w:trPr>
        <w:tc>
          <w:tcPr>
            <w:tcW w:w="1477" w:type="dxa"/>
            <w:vMerge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7" w:type="dxa"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</w:p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Ebéd (fő) </w:t>
            </w:r>
          </w:p>
        </w:tc>
        <w:tc>
          <w:tcPr>
            <w:tcW w:w="1858" w:type="dxa"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Szállás (fő)</w:t>
            </w:r>
          </w:p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1600.- Ft/fő/éj</w:t>
            </w:r>
          </w:p>
        </w:tc>
      </w:tr>
      <w:tr w:rsidR="00921F62">
        <w:tc>
          <w:tcPr>
            <w:tcW w:w="1477" w:type="dxa"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2016. 05. 25.</w:t>
            </w:r>
          </w:p>
        </w:tc>
        <w:tc>
          <w:tcPr>
            <w:tcW w:w="1477" w:type="dxa"/>
            <w:shd w:val="clear" w:color="auto" w:fill="B3B3B3"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</w:p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58" w:type="dxa"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 w:rsidR="00921F62">
        <w:tc>
          <w:tcPr>
            <w:tcW w:w="1477" w:type="dxa"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2016. 05. 26.</w:t>
            </w:r>
          </w:p>
        </w:tc>
        <w:tc>
          <w:tcPr>
            <w:tcW w:w="1477" w:type="dxa"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</w:p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58" w:type="dxa"/>
            <w:shd w:val="clear" w:color="auto" w:fill="B3B3B3"/>
          </w:tcPr>
          <w:p w:rsidR="00921F62" w:rsidRDefault="00921F62">
            <w:pPr>
              <w:tabs>
                <w:tab w:val="left" w:pos="2856"/>
                <w:tab w:val="left" w:pos="8449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921F62" w:rsidRDefault="00921F62">
      <w:pPr>
        <w:tabs>
          <w:tab w:val="left" w:pos="2856"/>
          <w:tab w:val="left" w:pos="8449"/>
        </w:tabs>
        <w:spacing w:line="360" w:lineRule="auto"/>
        <w:jc w:val="center"/>
        <w:rPr>
          <w:rFonts w:cs="Times New Roman"/>
        </w:rPr>
      </w:pPr>
    </w:p>
    <w:p w:rsidR="00921F62" w:rsidRDefault="00921F62">
      <w:pPr>
        <w:tabs>
          <w:tab w:val="left" w:pos="2856"/>
          <w:tab w:val="left" w:pos="8449"/>
        </w:tabs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Amennyiben az előzetes nevezés alapján igényelt szolgáltatást (szállást és étkezést() a résztvevő szerv nem veszi igénybe, a megrendelés alapján utólagosan leszámlázásra kerül! </w:t>
      </w: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sz w:val="22"/>
          <w:szCs w:val="22"/>
        </w:rPr>
      </w:pP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Kötelezem magam, hogy a csapatom a verseny eredményének kihirdetése végéig a verseny helyszínén marad, azt korábban csak a ROKK RSZKK jelenlévő képviselőjének külön engedélyével és csak indokolt esetben hagyja el. </w:t>
      </w: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sz w:val="22"/>
          <w:szCs w:val="22"/>
        </w:rPr>
      </w:pP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Kelt, </w:t>
      </w:r>
      <w:r>
        <w:rPr>
          <w:rFonts w:cs="Times New Roman"/>
          <w:sz w:val="22"/>
          <w:szCs w:val="22"/>
          <w:u w:val="single"/>
        </w:rPr>
        <w:tab/>
        <w:t>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 xml:space="preserve">2016.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u w:val="single"/>
        </w:rPr>
        <w:tab/>
        <w:t>hó</w:t>
      </w:r>
      <w:r>
        <w:rPr>
          <w:rFonts w:cs="Times New Roman"/>
          <w:sz w:val="22"/>
          <w:szCs w:val="22"/>
          <w:u w:val="single"/>
        </w:rPr>
        <w:tab/>
        <w:t>nap.</w:t>
      </w: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sz w:val="22"/>
          <w:szCs w:val="22"/>
        </w:rPr>
      </w:pPr>
    </w:p>
    <w:p w:rsidR="00921F62" w:rsidRDefault="00921F6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Ph.</w:t>
      </w:r>
    </w:p>
    <w:p w:rsidR="00921F62" w:rsidRDefault="00921F62">
      <w:pPr>
        <w:pStyle w:val="BodyText"/>
        <w:tabs>
          <w:tab w:val="left" w:pos="4760"/>
          <w:tab w:val="left" w:pos="8449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Csapatvezető olvasható név és elérhetőség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i/>
          <w:iCs/>
          <w:sz w:val="22"/>
          <w:szCs w:val="22"/>
        </w:rPr>
        <w:sectPr w:rsidR="00921F62">
          <w:pgSz w:w="11906" w:h="16838"/>
          <w:pgMar w:top="1134" w:right="1196" w:bottom="1085" w:left="1985" w:header="709" w:footer="709" w:gutter="0"/>
          <w:cols w:space="708"/>
          <w:titlePg/>
          <w:docGrid w:linePitch="360"/>
        </w:sectPr>
      </w:pPr>
    </w:p>
    <w:p w:rsidR="00921F62" w:rsidRDefault="00921F62">
      <w:pPr>
        <w:ind w:left="6392" w:firstLine="698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3. sz. melléklet</w:t>
      </w:r>
    </w:p>
    <w:p w:rsidR="00921F62" w:rsidRDefault="00921F62">
      <w:pPr>
        <w:tabs>
          <w:tab w:val="left" w:pos="142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Visszaküldés:</w:t>
      </w:r>
      <w:r>
        <w:rPr>
          <w:rFonts w:cs="Times New Roman"/>
          <w:b/>
          <w:bCs/>
        </w:rPr>
        <w:tab/>
        <w:t>2016. 05. 20-ig (13.30 - óráig)</w:t>
      </w:r>
    </w:p>
    <w:p w:rsidR="00921F62" w:rsidRDefault="00921F62">
      <w:pPr>
        <w:tabs>
          <w:tab w:val="left" w:pos="142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E-mail:</w:t>
      </w:r>
      <w:r>
        <w:rPr>
          <w:rFonts w:cs="Times New Roman"/>
          <w:b/>
          <w:bCs/>
        </w:rPr>
        <w:tab/>
      </w:r>
      <w:hyperlink r:id="rId17" w:history="1">
        <w:r>
          <w:rPr>
            <w:rStyle w:val="Hyperlink"/>
            <w:b/>
            <w:bCs/>
          </w:rPr>
          <w:t>AncsinTN@bekes.police.hu</w:t>
        </w:r>
      </w:hyperlink>
      <w:r>
        <w:rPr>
          <w:rFonts w:cs="Times New Roman"/>
          <w:b/>
          <w:bCs/>
        </w:rPr>
        <w:t xml:space="preserve"> 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tabs>
          <w:tab w:val="left" w:pos="238"/>
          <w:tab w:val="center" w:pos="1904"/>
          <w:tab w:val="left" w:pos="3689"/>
        </w:tabs>
        <w:jc w:val="both"/>
        <w:rPr>
          <w:rFonts w:cs="Times New Roman"/>
          <w:sz w:val="20"/>
          <w:szCs w:val="20"/>
        </w:rPr>
      </w:pPr>
    </w:p>
    <w:p w:rsidR="00921F62" w:rsidRDefault="00921F62">
      <w:pPr>
        <w:pStyle w:val="Heading3"/>
      </w:pPr>
      <w:r>
        <w:t>N E V E Z É S I   L A P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tabs>
          <w:tab w:val="left" w:pos="357"/>
          <w:tab w:val="left" w:pos="4998"/>
        </w:tabs>
        <w:jc w:val="both"/>
        <w:rPr>
          <w:rFonts w:cs="Times New Roman"/>
        </w:rPr>
      </w:pPr>
      <w:r>
        <w:rPr>
          <w:rFonts w:cs="Times New Roman"/>
        </w:rPr>
        <w:t xml:space="preserve">A __________________________________________________________________ szerv csapata benevez a 2016. évi Rendőrségi Országos Kispályás Labdarúgó Bajnokságra. </w:t>
      </w:r>
    </w:p>
    <w:p w:rsidR="00921F62" w:rsidRDefault="00921F62">
      <w:pPr>
        <w:jc w:val="both"/>
        <w:rPr>
          <w:rFonts w:cs="Times New Roman"/>
        </w:rPr>
      </w:pPr>
    </w:p>
    <w:p w:rsidR="00921F62" w:rsidRDefault="00921F62">
      <w:pPr>
        <w:tabs>
          <w:tab w:val="left" w:pos="2856"/>
          <w:tab w:val="left" w:pos="8449"/>
        </w:tabs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Csapatvezető</w:t>
      </w:r>
      <w:r>
        <w:rPr>
          <w:rFonts w:cs="Times New Roman"/>
          <w:b/>
          <w:bCs/>
        </w:rPr>
        <w:t xml:space="preserve"> (név, telefon):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u w:val="single"/>
        </w:rPr>
        <w:tab/>
      </w:r>
    </w:p>
    <w:p w:rsidR="00921F62" w:rsidRDefault="00921F62">
      <w:pPr>
        <w:tabs>
          <w:tab w:val="left" w:pos="2856"/>
          <w:tab w:val="left" w:pos="8449"/>
        </w:tabs>
        <w:spacing w:line="36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Gépkocsivezető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2856"/>
          <w:tab w:val="left" w:pos="8449"/>
        </w:tabs>
        <w:spacing w:line="360" w:lineRule="auto"/>
        <w:jc w:val="both"/>
        <w:rPr>
          <w:rFonts w:cs="Times New Roman"/>
        </w:rPr>
      </w:pPr>
    </w:p>
    <w:p w:rsidR="00921F62" w:rsidRDefault="00921F62">
      <w:pPr>
        <w:spacing w:line="360" w:lineRule="auto"/>
        <w:ind w:left="1416" w:hanging="141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Játékosok</w:t>
      </w:r>
    </w:p>
    <w:p w:rsidR="00921F62" w:rsidRDefault="00921F62">
      <w:pPr>
        <w:pStyle w:val="BodyText2"/>
        <w:tabs>
          <w:tab w:val="left" w:pos="1428"/>
          <w:tab w:val="left" w:pos="53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Név (rendfokozat)</w:t>
      </w:r>
      <w:r>
        <w:rPr>
          <w:sz w:val="22"/>
          <w:szCs w:val="22"/>
        </w:rPr>
        <w:tab/>
        <w:t>születési adatok (év, hó, nap)</w:t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  <w:u w:val="single"/>
        </w:rPr>
      </w:pPr>
      <w:r>
        <w:rPr>
          <w:rFonts w:cs="Times New Roman"/>
        </w:rPr>
        <w:t>1.)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2.)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3.)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  <w:u w:val="single"/>
        </w:rPr>
      </w:pPr>
      <w:r>
        <w:rPr>
          <w:rFonts w:cs="Times New Roman"/>
        </w:rPr>
        <w:t>4.)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5.)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6.)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7.)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8.)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  <w:u w:val="single"/>
        </w:rPr>
      </w:pPr>
      <w:r>
        <w:rPr>
          <w:rFonts w:cs="Times New Roman"/>
        </w:rPr>
        <w:t>9.)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  <w:u w:val="single"/>
        </w:rPr>
      </w:pPr>
      <w:r>
        <w:rPr>
          <w:rFonts w:cs="Times New Roman"/>
        </w:rPr>
        <w:t>10.)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  <w:b/>
          <w:bCs/>
        </w:rPr>
      </w:pP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 fent nevezett versenyzők egészségesek és versenyezhetnek. </w:t>
      </w: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Kelt, </w:t>
      </w:r>
      <w:r>
        <w:rPr>
          <w:rFonts w:cs="Times New Roman"/>
          <w:sz w:val="22"/>
          <w:szCs w:val="22"/>
          <w:u w:val="single"/>
        </w:rPr>
        <w:tab/>
        <w:t>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 xml:space="preserve">2016.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u w:val="single"/>
        </w:rPr>
        <w:tab/>
        <w:t>hó</w:t>
      </w:r>
      <w:r>
        <w:rPr>
          <w:rFonts w:cs="Times New Roman"/>
          <w:sz w:val="22"/>
          <w:szCs w:val="22"/>
          <w:u w:val="single"/>
        </w:rPr>
        <w:tab/>
        <w:t>nap.</w:t>
      </w: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sz w:val="22"/>
          <w:szCs w:val="22"/>
        </w:rPr>
      </w:pPr>
    </w:p>
    <w:p w:rsidR="00921F62" w:rsidRDefault="00921F6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Ph.</w:t>
      </w:r>
    </w:p>
    <w:p w:rsidR="00921F62" w:rsidRDefault="00921F62">
      <w:pPr>
        <w:pStyle w:val="BodyText"/>
        <w:jc w:val="both"/>
        <w:rPr>
          <w:sz w:val="22"/>
          <w:szCs w:val="22"/>
        </w:rPr>
      </w:pPr>
    </w:p>
    <w:p w:rsidR="00921F62" w:rsidRDefault="00921F62">
      <w:pPr>
        <w:pStyle w:val="BodyText"/>
        <w:tabs>
          <w:tab w:val="left" w:pos="4760"/>
          <w:tab w:val="left" w:pos="8449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orvos aláírása</w:t>
      </w: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  <w:b/>
          <w:bCs/>
        </w:rPr>
      </w:pPr>
    </w:p>
    <w:p w:rsidR="00921F62" w:rsidRDefault="00921F62">
      <w:pPr>
        <w:tabs>
          <w:tab w:val="left" w:pos="476"/>
          <w:tab w:val="left" w:pos="4046"/>
          <w:tab w:val="left" w:pos="4760"/>
          <w:tab w:val="left" w:pos="8449"/>
        </w:tabs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Igazolom, hogy fent nevezett versenyzők az irányításom alá tartozó szerv állományában teljesítenek szolgálatot.</w:t>
      </w: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sz w:val="22"/>
          <w:szCs w:val="22"/>
        </w:rPr>
      </w:pP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sz w:val="22"/>
          <w:szCs w:val="22"/>
        </w:rPr>
      </w:pP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Kelt, </w:t>
      </w:r>
      <w:r>
        <w:rPr>
          <w:rFonts w:cs="Times New Roman"/>
          <w:sz w:val="22"/>
          <w:szCs w:val="22"/>
          <w:u w:val="single"/>
        </w:rPr>
        <w:tab/>
        <w:t>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 xml:space="preserve">2016.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u w:val="single"/>
        </w:rPr>
        <w:tab/>
        <w:t>hó</w:t>
      </w:r>
      <w:r>
        <w:rPr>
          <w:rFonts w:cs="Times New Roman"/>
          <w:sz w:val="22"/>
          <w:szCs w:val="22"/>
          <w:u w:val="single"/>
        </w:rPr>
        <w:tab/>
        <w:t>nap.</w:t>
      </w:r>
    </w:p>
    <w:p w:rsidR="00921F62" w:rsidRDefault="00921F62">
      <w:pPr>
        <w:tabs>
          <w:tab w:val="left" w:pos="476"/>
          <w:tab w:val="left" w:pos="2856"/>
          <w:tab w:val="left" w:pos="3332"/>
          <w:tab w:val="left" w:pos="4046"/>
          <w:tab w:val="left" w:pos="5593"/>
          <w:tab w:val="left" w:pos="6783"/>
        </w:tabs>
        <w:jc w:val="both"/>
        <w:rPr>
          <w:rFonts w:cs="Times New Roman"/>
          <w:sz w:val="22"/>
          <w:szCs w:val="22"/>
        </w:rPr>
      </w:pPr>
    </w:p>
    <w:p w:rsidR="00921F62" w:rsidRDefault="00921F6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Ph.</w:t>
      </w:r>
    </w:p>
    <w:p w:rsidR="00921F62" w:rsidRDefault="00921F62">
      <w:pPr>
        <w:pStyle w:val="BodyText"/>
        <w:tabs>
          <w:tab w:val="left" w:pos="4760"/>
          <w:tab w:val="left" w:pos="8449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sz w:val="22"/>
          <w:szCs w:val="22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állományilletékes vezető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i/>
          <w:iCs/>
          <w:sz w:val="22"/>
          <w:szCs w:val="22"/>
        </w:rPr>
      </w:pPr>
    </w:p>
    <w:p w:rsidR="00921F62" w:rsidRDefault="00921F62">
      <w:pPr>
        <w:ind w:left="720"/>
        <w:jc w:val="right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4. sz. melléklet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i/>
          <w:iCs/>
          <w:sz w:val="22"/>
          <w:szCs w:val="22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Fontosabb Szabályok Ismertetése 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</w:pPr>
      <w:r>
        <w:t>Játékosok száma 6 fő, amelyből 1 kapus. Csapatonként összesen 10 játékos nevezhető.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</w:pPr>
      <w:r>
        <w:t>A kapus játéka: Büntetőterületén kézzel és lábbal is megjátszhatja a labdát. A védő által szándékosan lábbal hazajátszott labdát (bedobást sem) nem érintheti kézzel. Alapvonalon játékon kívülre került labdát csak kézzel hozhatja játékba. Kapus által kidobott labdából közvetlenül gól nem érhető el. Ha a kapusról a saját alapvonalán kívülre kerül a labda, akkor szöglettel folytatódik a játék.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</w:pPr>
      <w:r>
        <w:t xml:space="preserve">Bedobást bármely játékos elvégezheti, amelyet dobni és rúgni is lehet. Gól közvetlenül nem érhető el belőle. Az ellenfél játékosainak minimum 2 méterre kell állniuk. 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</w:pPr>
      <w:r>
        <w:t>Csere: repülőcsere alkalmazása megengedett, oda-vissza lehet cserélni.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</w:pPr>
      <w:r>
        <w:t xml:space="preserve">Szabadrúgásnál, szögletnél és középkezdésnél az ellenfél játékosainak minimum 5 méterre kell állniuk. 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</w:pPr>
      <w:r>
        <w:t xml:space="preserve">Fegyelmezés: 2 perces büntetés (egy játékossal szemben többször is lehet) és kiállítás alkalmazható. Akit bármilyen okból kiállítottak, a továbbiakban nem vehet részt a tornán. Ha bármely okból 4 fő alá csökken egy csapat létszáma, akkor a mérkőzést be kell szüntetni. Ha egy csapat hibájából kell beszüntetni a mérkőzést, akkor az ellenfél javára 5-0-ás gólkülönbséggel 3 pontot kell adni. Aki megsérti a játékvezetőt, azonnal ki kell állítani és a továbbiakban nem vehet részt a tornán. 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</w:pPr>
      <w:r>
        <w:t xml:space="preserve"> 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</w:pPr>
      <w:r>
        <w:t xml:space="preserve">  </w: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both"/>
        <w:rPr>
          <w:b/>
          <w:bCs/>
          <w:i/>
          <w:iCs/>
          <w:sz w:val="28"/>
          <w:szCs w:val="28"/>
        </w:rPr>
        <w:sectPr w:rsidR="00921F62">
          <w:pgSz w:w="11906" w:h="16838"/>
          <w:pgMar w:top="1134" w:right="1196" w:bottom="1085" w:left="1985" w:header="709" w:footer="709" w:gutter="0"/>
          <w:cols w:space="708"/>
          <w:titlePg/>
          <w:docGrid w:linePitch="360"/>
        </w:sectPr>
      </w:pP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rPr>
          <w:noProof/>
          <w:sz w:val="20"/>
          <w:szCs w:val="20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501.6pt;margin-top:35pt;width:168pt;height:39pt;z-index:251658240" filled="f">
            <v:textbox>
              <w:txbxContent>
                <w:p w:rsidR="00921F62" w:rsidRDefault="00921F62">
                  <w:pPr>
                    <w:jc w:val="center"/>
                    <w:rPr>
                      <w:rFonts w:cs="Times New Roman"/>
                      <w:i/>
                      <w:iCs/>
                      <w:color w:val="0070C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70C0"/>
                      <w:sz w:val="28"/>
                      <w:szCs w:val="28"/>
                    </w:rPr>
                    <w:t>Békéscsaba irányából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i1030" type="#_x0000_t75" style="width:668.25pt;height:447.75pt">
            <v:imagedata r:id="rId18" o:title=""/>
          </v:shape>
        </w:pic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rPr>
          <w:noProof/>
          <w:sz w:val="20"/>
          <w:szCs w:val="20"/>
        </w:rPr>
      </w:pPr>
      <w:r>
        <w:rPr>
          <w:noProof/>
        </w:rPr>
        <w:pict>
          <v:shape id="_x0000_s1029" type="#_x0000_t98" style="position:absolute;left:0;text-align:left;margin-left:52.35pt;margin-top:290pt;width:152.25pt;height:37.5pt;z-index:251659264" filled="f">
            <v:textbox>
              <w:txbxContent>
                <w:p w:rsidR="00921F62" w:rsidRDefault="00921F62">
                  <w:pPr>
                    <w:jc w:val="center"/>
                    <w:rPr>
                      <w:rFonts w:cs="Times New Roman"/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Szeged irányából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i1031" type="#_x0000_t75" style="width:671.25pt;height:366pt">
            <v:imagedata r:id="rId19" o:title=""/>
          </v:shape>
        </w:pict>
      </w:r>
    </w:p>
    <w:p w:rsidR="00921F62" w:rsidRDefault="00921F62">
      <w:pPr>
        <w:pStyle w:val="BodyText"/>
        <w:tabs>
          <w:tab w:val="left" w:pos="4760"/>
          <w:tab w:val="center" w:pos="6545"/>
          <w:tab w:val="left" w:pos="8449"/>
        </w:tabs>
        <w:jc w:val="left"/>
        <w:rPr>
          <w:noProof/>
        </w:rPr>
      </w:pPr>
    </w:p>
    <w:sectPr w:rsidR="00921F62" w:rsidSect="00921F62">
      <w:pgSz w:w="16838" w:h="11906" w:orient="landscape" w:code="9"/>
      <w:pgMar w:top="1276" w:right="1134" w:bottom="1196" w:left="108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62" w:rsidRDefault="00921F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21F62" w:rsidRDefault="00921F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62" w:rsidRDefault="00921F6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21F62" w:rsidRDefault="00921F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62" w:rsidRDefault="00921F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21F62" w:rsidRDefault="00921F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62" w:rsidRDefault="00921F62">
    <w:pPr>
      <w:pStyle w:val="Header"/>
      <w:framePr w:wrap="auto" w:vAnchor="text" w:hAnchor="margin" w:xAlign="center" w:y="1"/>
      <w:rPr>
        <w:rStyle w:val="PageNumber"/>
      </w:rPr>
    </w:pPr>
  </w:p>
  <w:p w:rsidR="00921F62" w:rsidRDefault="00921F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AD0"/>
    <w:multiLevelType w:val="hybridMultilevel"/>
    <w:tmpl w:val="F7541D62"/>
    <w:lvl w:ilvl="0" w:tplc="2896637C">
      <w:start w:val="3"/>
      <w:numFmt w:val="upperRoman"/>
      <w:lvlText w:val="%1."/>
      <w:lvlJc w:val="left"/>
      <w:pPr>
        <w:tabs>
          <w:tab w:val="num" w:pos="8145"/>
        </w:tabs>
        <w:ind w:left="8145" w:hanging="778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8A6CCA"/>
    <w:multiLevelType w:val="hybridMultilevel"/>
    <w:tmpl w:val="1CAC44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EBE14D4"/>
    <w:multiLevelType w:val="hybridMultilevel"/>
    <w:tmpl w:val="60447E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23367BED"/>
    <w:multiLevelType w:val="hybridMultilevel"/>
    <w:tmpl w:val="0CF226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33725A3"/>
    <w:multiLevelType w:val="hybridMultilevel"/>
    <w:tmpl w:val="1E4EEF90"/>
    <w:lvl w:ilvl="0" w:tplc="127ED88C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256B20"/>
    <w:multiLevelType w:val="hybridMultilevel"/>
    <w:tmpl w:val="43384A5A"/>
    <w:lvl w:ilvl="0" w:tplc="896EAC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933381"/>
    <w:multiLevelType w:val="hybridMultilevel"/>
    <w:tmpl w:val="0A6422F6"/>
    <w:lvl w:ilvl="0" w:tplc="571649A0">
      <w:start w:val="3"/>
      <w:numFmt w:val="upperRoman"/>
      <w:lvlText w:val="%1."/>
      <w:lvlJc w:val="left"/>
      <w:pPr>
        <w:tabs>
          <w:tab w:val="num" w:pos="8145"/>
        </w:tabs>
        <w:ind w:left="8145" w:hanging="778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4676B82"/>
    <w:multiLevelType w:val="hybridMultilevel"/>
    <w:tmpl w:val="16844A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9A57EB8"/>
    <w:multiLevelType w:val="hybridMultilevel"/>
    <w:tmpl w:val="0E9E4A9A"/>
    <w:lvl w:ilvl="0" w:tplc="D03654FE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cs="Wingdings" w:hint="default"/>
      </w:rPr>
    </w:lvl>
  </w:abstractNum>
  <w:abstractNum w:abstractNumId="9">
    <w:nsid w:val="591C6007"/>
    <w:multiLevelType w:val="hybridMultilevel"/>
    <w:tmpl w:val="68527C4E"/>
    <w:lvl w:ilvl="0" w:tplc="6CBCE8EC">
      <w:start w:val="3"/>
      <w:numFmt w:val="upperRoman"/>
      <w:lvlText w:val="%1."/>
      <w:lvlJc w:val="left"/>
      <w:pPr>
        <w:tabs>
          <w:tab w:val="num" w:pos="8853"/>
        </w:tabs>
        <w:ind w:left="8853" w:hanging="778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0">
    <w:nsid w:val="61F52D91"/>
    <w:multiLevelType w:val="hybridMultilevel"/>
    <w:tmpl w:val="DE18E2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2CB18EF"/>
    <w:multiLevelType w:val="hybridMultilevel"/>
    <w:tmpl w:val="DB9A5E54"/>
    <w:lvl w:ilvl="0" w:tplc="74E01B3A">
      <w:start w:val="5624"/>
      <w:numFmt w:val="bullet"/>
      <w:lvlText w:val="-"/>
      <w:lvlJc w:val="left"/>
      <w:pPr>
        <w:tabs>
          <w:tab w:val="num" w:pos="675"/>
        </w:tabs>
        <w:ind w:left="675" w:hanging="43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2">
    <w:nsid w:val="7F5A668E"/>
    <w:multiLevelType w:val="hybridMultilevel"/>
    <w:tmpl w:val="2714B71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F62"/>
    <w:rsid w:val="0092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 w:val="0"/>
      <w:autoSpaceDE w:val="0"/>
      <w:autoSpaceDN w:val="0"/>
      <w:adjustRightInd w:val="0"/>
      <w:ind w:left="851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480" w:lineRule="auto"/>
      <w:jc w:val="center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2640" w:hanging="2640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pPr>
      <w:ind w:left="360"/>
      <w:jc w:val="both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uiPriority w:val="99"/>
    <w:rPr>
      <w:rFonts w:cs="Times New Roman"/>
      <w:lang w:val="pl-PL" w:eastAsia="pl-PL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hyperlink" Target="mailto:AncsinTN@bekes.polic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csinTN@bekes.police.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szucse@borsod.police.h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szucse@borsod.polic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1775</Words>
  <Characters>10123</Characters>
  <Application>Microsoft Office Outlook</Application>
  <DocSecurity>0</DocSecurity>
  <Lines>0</Lines>
  <Paragraphs>0</Paragraphs>
  <ScaleCrop>false</ScaleCrop>
  <Company>Rendőrség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JÁSZ-NAGYKUN-SZOLNOK MEGYEI</dc:title>
  <dc:subject/>
  <dc:creator>Felhasználó</dc:creator>
  <cp:keywords/>
  <dc:description/>
  <cp:lastModifiedBy>xy</cp:lastModifiedBy>
  <cp:revision>4</cp:revision>
  <cp:lastPrinted>2016-02-15T12:14:00Z</cp:lastPrinted>
  <dcterms:created xsi:type="dcterms:W3CDTF">2016-04-26T10:33:00Z</dcterms:created>
  <dcterms:modified xsi:type="dcterms:W3CDTF">2016-04-27T11:42:00Z</dcterms:modified>
</cp:coreProperties>
</file>